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8D5A" w14:textId="72F19E9D" w:rsidR="00A96159" w:rsidRDefault="00A96159" w:rsidP="00A96159">
      <w:pPr>
        <w:rPr>
          <w:b/>
          <w:sz w:val="36"/>
          <w:szCs w:val="36"/>
        </w:rPr>
      </w:pPr>
      <w:r>
        <w:rPr>
          <w:b/>
          <w:sz w:val="28"/>
          <w:szCs w:val="28"/>
        </w:rPr>
        <w:t xml:space="preserve">Student Guide: </w:t>
      </w:r>
      <w:r>
        <w:rPr>
          <w:b/>
          <w:sz w:val="36"/>
          <w:szCs w:val="36"/>
        </w:rPr>
        <w:t xml:space="preserve">Healthy, Wealthy and Wise: </w:t>
      </w:r>
      <w:r w:rsidR="00292C56">
        <w:rPr>
          <w:b/>
          <w:sz w:val="36"/>
          <w:szCs w:val="36"/>
        </w:rPr>
        <w:t>Why Toilet Paper?</w:t>
      </w:r>
    </w:p>
    <w:p w14:paraId="5DAF8318" w14:textId="77777777" w:rsidR="00A96159" w:rsidRPr="009A599F" w:rsidRDefault="00A96159" w:rsidP="00A96159">
      <w:r w:rsidRPr="009A599F">
        <w:t>A Lesson in:</w:t>
      </w:r>
    </w:p>
    <w:p w14:paraId="4432BA97" w14:textId="79875094" w:rsidR="00A96159" w:rsidRPr="009A599F" w:rsidRDefault="00A96159" w:rsidP="00292C56">
      <w:pPr>
        <w:numPr>
          <w:ilvl w:val="0"/>
          <w:numId w:val="1"/>
        </w:numPr>
      </w:pPr>
      <w:r w:rsidRPr="009A599F">
        <w:t xml:space="preserve">Consumer Information </w:t>
      </w:r>
      <w:r w:rsidRPr="009A599F">
        <w:rPr>
          <w:b/>
        </w:rPr>
        <w:tab/>
      </w:r>
      <w:r w:rsidRPr="009A599F">
        <w:rPr>
          <w:b/>
        </w:rPr>
        <w:tab/>
      </w:r>
    </w:p>
    <w:p w14:paraId="3F74F7B8" w14:textId="77777777" w:rsidR="00292C56" w:rsidRPr="009A599F" w:rsidRDefault="00A96159" w:rsidP="00911935">
      <w:pPr>
        <w:numPr>
          <w:ilvl w:val="0"/>
          <w:numId w:val="1"/>
        </w:numPr>
      </w:pPr>
      <w:r w:rsidRPr="009A599F">
        <w:t>Consumer Decisions</w:t>
      </w:r>
      <w:r w:rsidRPr="009A599F">
        <w:rPr>
          <w:b/>
        </w:rPr>
        <w:tab/>
      </w:r>
      <w:r w:rsidRPr="009A599F">
        <w:rPr>
          <w:b/>
        </w:rPr>
        <w:tab/>
      </w:r>
    </w:p>
    <w:p w14:paraId="6D7428BD" w14:textId="77777777" w:rsidR="00292C56" w:rsidRPr="009A599F" w:rsidRDefault="00292C56" w:rsidP="00911935">
      <w:pPr>
        <w:numPr>
          <w:ilvl w:val="0"/>
          <w:numId w:val="1"/>
        </w:numPr>
      </w:pPr>
      <w:r w:rsidRPr="009A599F">
        <w:t>Scarcity</w:t>
      </w:r>
    </w:p>
    <w:p w14:paraId="00BCF54C" w14:textId="215AED2D" w:rsidR="00A96159" w:rsidRPr="009A599F" w:rsidRDefault="00292C56" w:rsidP="00911935">
      <w:pPr>
        <w:numPr>
          <w:ilvl w:val="0"/>
          <w:numId w:val="1"/>
        </w:numPr>
      </w:pPr>
      <w:r w:rsidRPr="009A599F">
        <w:t>Supply and Demand</w:t>
      </w:r>
      <w:r w:rsidR="00A96159" w:rsidRPr="009A599F">
        <w:rPr>
          <w:b/>
        </w:rPr>
        <w:tab/>
      </w:r>
      <w:r w:rsidR="00A96159" w:rsidRPr="009A599F">
        <w:rPr>
          <w:b/>
        </w:rPr>
        <w:tab/>
      </w:r>
      <w:r w:rsidR="00A96159" w:rsidRPr="009A599F">
        <w:rPr>
          <w:b/>
        </w:rPr>
        <w:tab/>
      </w:r>
      <w:r w:rsidR="00A96159" w:rsidRPr="009A599F">
        <w:rPr>
          <w:b/>
        </w:rPr>
        <w:tab/>
        <w:t xml:space="preserve">   </w:t>
      </w:r>
    </w:p>
    <w:p w14:paraId="57A166AD" w14:textId="77777777" w:rsidR="00096BBC" w:rsidRPr="009A599F" w:rsidRDefault="0001618C" w:rsidP="00292C56">
      <w:pPr>
        <w:rPr>
          <w:b/>
        </w:rPr>
      </w:pPr>
      <w:r w:rsidRPr="009A599F">
        <w:rPr>
          <w:b/>
        </w:rPr>
        <w:t xml:space="preserve">Before </w:t>
      </w:r>
      <w:r w:rsidR="00292C56" w:rsidRPr="009A599F">
        <w:rPr>
          <w:b/>
        </w:rPr>
        <w:t>Reading</w:t>
      </w:r>
      <w:r w:rsidRPr="009A599F">
        <w:rPr>
          <w:b/>
        </w:rPr>
        <w:t xml:space="preserve">: </w:t>
      </w:r>
    </w:p>
    <w:p w14:paraId="439ED598" w14:textId="4A1570B2" w:rsidR="00292C56" w:rsidRPr="009A599F" w:rsidRDefault="00096BBC" w:rsidP="00292C56">
      <w:pPr>
        <w:rPr>
          <w:rFonts w:eastAsia="Times New Roman"/>
          <w:lang w:val="en-US"/>
        </w:rPr>
      </w:pPr>
      <w:r w:rsidRPr="009A599F">
        <w:t xml:space="preserve">1) </w:t>
      </w:r>
      <w:r w:rsidR="00292C56" w:rsidRPr="009A599F">
        <w:rPr>
          <w:rFonts w:eastAsia="Times New Roman"/>
          <w:color w:val="2A2A2A"/>
          <w:shd w:val="clear" w:color="auto" w:fill="FFFFFF"/>
          <w:lang w:val="en-US"/>
        </w:rPr>
        <w:t xml:space="preserve">You probably have either heard the news or seen memes about the toilet paper shortage. Check out how some people have been talking about the toilet paper crisis on social media by viewing the blog post or searching online. What do you think? Why do you think toilet paper is in such high demand? Why has it become a scarce resource? </w:t>
      </w:r>
    </w:p>
    <w:p w14:paraId="5E937F85" w14:textId="35EC41A3" w:rsidR="00911935" w:rsidRPr="009A599F" w:rsidRDefault="00911935" w:rsidP="00911935">
      <w:pPr>
        <w:spacing w:line="240" w:lineRule="auto"/>
        <w:rPr>
          <w:rFonts w:eastAsia="Times New Roman"/>
          <w:color w:val="2A2A2A"/>
          <w:shd w:val="clear" w:color="auto" w:fill="FFFFFF"/>
          <w:lang w:val="en-US"/>
        </w:rPr>
      </w:pP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911935" w:rsidRPr="009A599F" w14:paraId="411AB38C" w14:textId="77777777" w:rsidTr="00CB0106">
        <w:trPr>
          <w:trHeight w:val="384"/>
        </w:trPr>
        <w:tc>
          <w:tcPr>
            <w:tcW w:w="9450" w:type="dxa"/>
            <w:shd w:val="clear" w:color="auto" w:fill="auto"/>
            <w:tcMar>
              <w:top w:w="100" w:type="dxa"/>
              <w:left w:w="100" w:type="dxa"/>
              <w:bottom w:w="100" w:type="dxa"/>
              <w:right w:w="100" w:type="dxa"/>
            </w:tcMar>
          </w:tcPr>
          <w:p w14:paraId="6234A789" w14:textId="77777777" w:rsidR="00911935" w:rsidRPr="009A599F" w:rsidRDefault="00911935" w:rsidP="00911935">
            <w:pPr>
              <w:widowControl w:val="0"/>
              <w:spacing w:line="240" w:lineRule="auto"/>
            </w:pPr>
          </w:p>
          <w:p w14:paraId="57E9D845" w14:textId="77777777" w:rsidR="00911935" w:rsidRPr="009A599F" w:rsidRDefault="00911935" w:rsidP="00911935">
            <w:pPr>
              <w:widowControl w:val="0"/>
              <w:spacing w:line="240" w:lineRule="auto"/>
            </w:pPr>
          </w:p>
        </w:tc>
      </w:tr>
    </w:tbl>
    <w:p w14:paraId="4036A2B7" w14:textId="77777777" w:rsidR="00096BBC" w:rsidRPr="009A599F" w:rsidRDefault="00096BBC" w:rsidP="00CB0106">
      <w:pPr>
        <w:spacing w:line="240" w:lineRule="auto"/>
        <w:rPr>
          <w:rFonts w:eastAsia="Times New Roman"/>
          <w:color w:val="2A2A2A"/>
          <w:shd w:val="clear" w:color="auto" w:fill="FFFFFF"/>
          <w:lang w:val="en-US"/>
        </w:rPr>
      </w:pPr>
    </w:p>
    <w:p w14:paraId="37B82F75" w14:textId="339132E8" w:rsidR="00096BBC" w:rsidRPr="009A599F" w:rsidRDefault="00096BBC" w:rsidP="00CB0106">
      <w:pPr>
        <w:spacing w:line="240" w:lineRule="auto"/>
        <w:rPr>
          <w:rFonts w:eastAsia="Times New Roman"/>
          <w:color w:val="2A2A2A"/>
          <w:shd w:val="clear" w:color="auto" w:fill="FFFFFF"/>
          <w:lang w:val="en-US"/>
        </w:rPr>
      </w:pPr>
      <w:r w:rsidRPr="009A599F">
        <w:rPr>
          <w:rFonts w:eastAsia="Times New Roman"/>
          <w:color w:val="2A2A2A"/>
          <w:shd w:val="clear" w:color="auto" w:fill="FFFFFF"/>
          <w:lang w:val="en-US"/>
        </w:rPr>
        <w:t xml:space="preserve">2) </w:t>
      </w:r>
      <w:r w:rsidR="00CB0106" w:rsidRPr="009A599F">
        <w:rPr>
          <w:rFonts w:eastAsia="Times New Roman"/>
          <w:color w:val="2A2A2A"/>
          <w:shd w:val="clear" w:color="auto" w:fill="FFFFFF"/>
          <w:lang w:val="en-US"/>
        </w:rPr>
        <w:t>Consider the title of the article by the Tampa Bay Times that we included on the blog: </w:t>
      </w:r>
      <w:r w:rsidR="00CB0106" w:rsidRPr="009A599F">
        <w:rPr>
          <w:rFonts w:eastAsia="Times New Roman"/>
          <w:i/>
          <w:iCs/>
          <w:color w:val="2A2A2A"/>
          <w:shd w:val="clear" w:color="auto" w:fill="FFFFFF"/>
          <w:lang w:val="en-US"/>
        </w:rPr>
        <w:t>Nervous shoppers rear-end store shelves.</w:t>
      </w:r>
      <w:r w:rsidR="00CB0106" w:rsidRPr="009A599F">
        <w:rPr>
          <w:rFonts w:eastAsia="Times New Roman"/>
          <w:color w:val="2A2A2A"/>
          <w:shd w:val="clear" w:color="auto" w:fill="FFFFFF"/>
          <w:lang w:val="en-US"/>
        </w:rPr>
        <w:t xml:space="preserve"> What does </w:t>
      </w:r>
      <w:r w:rsidRPr="009A599F">
        <w:rPr>
          <w:rFonts w:eastAsia="Times New Roman"/>
          <w:color w:val="2A2A2A"/>
          <w:shd w:val="clear" w:color="auto" w:fill="FFFFFF"/>
          <w:lang w:val="en-US"/>
        </w:rPr>
        <w:t xml:space="preserve">the phrase </w:t>
      </w:r>
      <w:r w:rsidR="00CB0106" w:rsidRPr="009A599F">
        <w:rPr>
          <w:rFonts w:eastAsia="Times New Roman"/>
          <w:color w:val="2A2A2A"/>
          <w:shd w:val="clear" w:color="auto" w:fill="FFFFFF"/>
          <w:lang w:val="en-US"/>
        </w:rPr>
        <w:t xml:space="preserve">"rear-end" mean in another context, like in a car accident? While you are reading consider why the authors used the term "rear-end" to describe what is happening. </w:t>
      </w: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CB0106" w:rsidRPr="009A599F" w14:paraId="4C473904" w14:textId="77777777" w:rsidTr="00096BBC">
        <w:trPr>
          <w:trHeight w:val="384"/>
        </w:trPr>
        <w:tc>
          <w:tcPr>
            <w:tcW w:w="9450" w:type="dxa"/>
            <w:shd w:val="clear" w:color="auto" w:fill="auto"/>
            <w:tcMar>
              <w:top w:w="100" w:type="dxa"/>
              <w:left w:w="100" w:type="dxa"/>
              <w:bottom w:w="100" w:type="dxa"/>
              <w:right w:w="100" w:type="dxa"/>
            </w:tcMar>
          </w:tcPr>
          <w:p w14:paraId="19F8A1AE" w14:textId="77777777" w:rsidR="00CB0106" w:rsidRPr="009A599F" w:rsidRDefault="00CB0106" w:rsidP="00096BBC">
            <w:pPr>
              <w:widowControl w:val="0"/>
              <w:spacing w:line="240" w:lineRule="auto"/>
            </w:pPr>
          </w:p>
          <w:p w14:paraId="725F4782" w14:textId="77777777" w:rsidR="00CB0106" w:rsidRPr="009A599F" w:rsidRDefault="00CB0106" w:rsidP="00096BBC">
            <w:pPr>
              <w:widowControl w:val="0"/>
              <w:spacing w:line="240" w:lineRule="auto"/>
            </w:pPr>
          </w:p>
        </w:tc>
      </w:tr>
    </w:tbl>
    <w:p w14:paraId="0276932C" w14:textId="77777777" w:rsidR="00CB0106" w:rsidRPr="009A599F" w:rsidRDefault="00CB0106" w:rsidP="00CB0106">
      <w:pPr>
        <w:spacing w:line="240" w:lineRule="auto"/>
        <w:rPr>
          <w:rFonts w:eastAsia="Times New Roman"/>
          <w:lang w:val="en-US"/>
        </w:rPr>
      </w:pPr>
    </w:p>
    <w:p w14:paraId="249C0A64" w14:textId="77777777" w:rsidR="005A0A20" w:rsidRPr="009A599F" w:rsidRDefault="0001618C" w:rsidP="00911935">
      <w:pPr>
        <w:spacing w:line="240" w:lineRule="auto"/>
        <w:rPr>
          <w:rFonts w:eastAsia="Times New Roman"/>
          <w:b/>
          <w:color w:val="2A2A2A"/>
          <w:shd w:val="clear" w:color="auto" w:fill="FFFFFF"/>
          <w:lang w:val="en-US"/>
        </w:rPr>
      </w:pPr>
      <w:r w:rsidRPr="009A599F">
        <w:rPr>
          <w:rFonts w:eastAsia="Times New Roman"/>
          <w:b/>
          <w:color w:val="2A2A2A"/>
          <w:shd w:val="clear" w:color="auto" w:fill="FFFFFF"/>
          <w:lang w:val="en-US"/>
        </w:rPr>
        <w:t xml:space="preserve">During </w:t>
      </w:r>
      <w:r w:rsidR="00CB0106" w:rsidRPr="009A599F">
        <w:rPr>
          <w:rFonts w:eastAsia="Times New Roman"/>
          <w:b/>
          <w:color w:val="2A2A2A"/>
          <w:shd w:val="clear" w:color="auto" w:fill="FFFFFF"/>
          <w:lang w:val="en-US"/>
        </w:rPr>
        <w:t>Reading</w:t>
      </w:r>
      <w:r w:rsidRPr="009A599F">
        <w:rPr>
          <w:rFonts w:eastAsia="Times New Roman"/>
          <w:b/>
          <w:color w:val="2A2A2A"/>
          <w:shd w:val="clear" w:color="auto" w:fill="FFFFFF"/>
          <w:lang w:val="en-US"/>
        </w:rPr>
        <w:t xml:space="preserve">: </w:t>
      </w:r>
    </w:p>
    <w:p w14:paraId="556D0C47" w14:textId="209BFF08" w:rsidR="00096BBC" w:rsidRPr="009A599F" w:rsidRDefault="005A0A20" w:rsidP="00096BBC">
      <w:pPr>
        <w:spacing w:line="240" w:lineRule="auto"/>
        <w:rPr>
          <w:rFonts w:eastAsia="Times New Roman"/>
          <w:color w:val="2A2A2A"/>
          <w:shd w:val="clear" w:color="auto" w:fill="FFFFFF"/>
          <w:lang w:val="en-US"/>
        </w:rPr>
      </w:pPr>
      <w:r w:rsidRPr="009A599F">
        <w:rPr>
          <w:rFonts w:eastAsia="Times New Roman"/>
          <w:color w:val="2A2A2A"/>
          <w:shd w:val="clear" w:color="auto" w:fill="FFFFFF"/>
          <w:lang w:val="en-US"/>
        </w:rPr>
        <w:t xml:space="preserve">3) </w:t>
      </w:r>
      <w:r w:rsidR="00096BBC" w:rsidRPr="009A599F">
        <w:rPr>
          <w:rFonts w:eastAsia="Times New Roman"/>
          <w:color w:val="2A2A2A"/>
          <w:shd w:val="clear" w:color="auto" w:fill="FFFFFF"/>
          <w:lang w:val="en-US"/>
        </w:rPr>
        <w:t xml:space="preserve">While you read, search </w:t>
      </w:r>
      <w:r w:rsidR="00CB0106" w:rsidRPr="009A599F">
        <w:rPr>
          <w:rFonts w:eastAsia="Times New Roman"/>
          <w:color w:val="2A2A2A"/>
          <w:shd w:val="clear" w:color="auto" w:fill="FFFFFF"/>
          <w:lang w:val="en-US"/>
        </w:rPr>
        <w:t>for answers: why has toilet paper become a scarce resource?</w:t>
      </w: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096BBC" w:rsidRPr="009A599F" w14:paraId="67A9B58C" w14:textId="77777777" w:rsidTr="00096BBC">
        <w:trPr>
          <w:trHeight w:val="384"/>
        </w:trPr>
        <w:tc>
          <w:tcPr>
            <w:tcW w:w="9450" w:type="dxa"/>
            <w:shd w:val="clear" w:color="auto" w:fill="auto"/>
            <w:tcMar>
              <w:top w:w="100" w:type="dxa"/>
              <w:left w:w="100" w:type="dxa"/>
              <w:bottom w:w="100" w:type="dxa"/>
              <w:right w:w="100" w:type="dxa"/>
            </w:tcMar>
          </w:tcPr>
          <w:p w14:paraId="537CEDDD" w14:textId="77777777" w:rsidR="00096BBC" w:rsidRPr="009A599F" w:rsidRDefault="00096BBC" w:rsidP="00096BBC">
            <w:pPr>
              <w:widowControl w:val="0"/>
              <w:spacing w:line="240" w:lineRule="auto"/>
            </w:pPr>
          </w:p>
          <w:p w14:paraId="74A6A295" w14:textId="77777777" w:rsidR="00096BBC" w:rsidRPr="009A599F" w:rsidRDefault="00096BBC" w:rsidP="00096BBC">
            <w:pPr>
              <w:widowControl w:val="0"/>
              <w:spacing w:line="240" w:lineRule="auto"/>
            </w:pPr>
          </w:p>
          <w:p w14:paraId="3B3B08C1" w14:textId="77777777" w:rsidR="00096BBC" w:rsidRPr="009A599F" w:rsidRDefault="00096BBC" w:rsidP="00096BBC">
            <w:pPr>
              <w:widowControl w:val="0"/>
              <w:spacing w:line="240" w:lineRule="auto"/>
            </w:pPr>
          </w:p>
          <w:p w14:paraId="3ABD9CBC" w14:textId="77777777" w:rsidR="005A0A20" w:rsidRPr="009A599F" w:rsidRDefault="005A0A20" w:rsidP="00096BBC">
            <w:pPr>
              <w:widowControl w:val="0"/>
              <w:spacing w:line="240" w:lineRule="auto"/>
            </w:pPr>
          </w:p>
          <w:p w14:paraId="7ABE0A9A" w14:textId="77777777" w:rsidR="005A0A20" w:rsidRPr="009A599F" w:rsidRDefault="005A0A20" w:rsidP="00096BBC">
            <w:pPr>
              <w:widowControl w:val="0"/>
              <w:spacing w:line="240" w:lineRule="auto"/>
            </w:pPr>
          </w:p>
        </w:tc>
      </w:tr>
    </w:tbl>
    <w:p w14:paraId="0E756F58" w14:textId="77777777" w:rsidR="00317B1D" w:rsidRPr="009A599F" w:rsidRDefault="00317B1D" w:rsidP="00317B1D">
      <w:pPr>
        <w:spacing w:line="240" w:lineRule="auto"/>
        <w:rPr>
          <w:rFonts w:eastAsia="Times New Roman"/>
          <w:color w:val="2A2A2A"/>
          <w:shd w:val="clear" w:color="auto" w:fill="FFFFFF"/>
          <w:lang w:val="en-US"/>
        </w:rPr>
      </w:pPr>
    </w:p>
    <w:p w14:paraId="79F8B60D" w14:textId="689572D0" w:rsidR="00096BBC" w:rsidRPr="009A599F" w:rsidRDefault="00317B1D" w:rsidP="00317B1D">
      <w:pPr>
        <w:spacing w:line="240" w:lineRule="auto"/>
        <w:rPr>
          <w:rFonts w:eastAsia="Times New Roman"/>
          <w:color w:val="2A2A2A"/>
          <w:shd w:val="clear" w:color="auto" w:fill="FFFFFF"/>
          <w:lang w:val="en-US"/>
        </w:rPr>
      </w:pPr>
      <w:r w:rsidRPr="009A599F">
        <w:rPr>
          <w:b/>
        </w:rPr>
        <w:t>After Reading:</w:t>
      </w:r>
    </w:p>
    <w:p w14:paraId="3EB0927B" w14:textId="77777777" w:rsidR="00317B1D" w:rsidRPr="009A599F" w:rsidRDefault="00317B1D" w:rsidP="00317B1D">
      <w:pPr>
        <w:rPr>
          <w:rFonts w:eastAsia="Times New Roman"/>
          <w:color w:val="2A2A2A"/>
          <w:shd w:val="clear" w:color="auto" w:fill="FFFFFF"/>
          <w:lang w:val="en-US"/>
        </w:rPr>
      </w:pPr>
      <w:r w:rsidRPr="009A599F">
        <w:rPr>
          <w:rFonts w:eastAsia="Times New Roman"/>
          <w:color w:val="2A2A2A"/>
          <w:shd w:val="clear" w:color="auto" w:fill="FFFFFF"/>
          <w:lang w:val="en-US"/>
        </w:rPr>
        <w:t xml:space="preserve">4) Check the notes you wrote while reading. What do you think about the toilet paper shortage? Why has it become scarce? </w:t>
      </w:r>
    </w:p>
    <w:tbl>
      <w:tblPr>
        <w:tblW w:w="945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0"/>
      </w:tblGrid>
      <w:tr w:rsidR="00317B1D" w:rsidRPr="009A599F" w14:paraId="44D2D705" w14:textId="77777777" w:rsidTr="00B54923">
        <w:trPr>
          <w:trHeight w:val="384"/>
        </w:trPr>
        <w:tc>
          <w:tcPr>
            <w:tcW w:w="9450" w:type="dxa"/>
            <w:shd w:val="clear" w:color="auto" w:fill="auto"/>
            <w:tcMar>
              <w:top w:w="100" w:type="dxa"/>
              <w:left w:w="100" w:type="dxa"/>
              <w:bottom w:w="100" w:type="dxa"/>
              <w:right w:w="100" w:type="dxa"/>
            </w:tcMar>
          </w:tcPr>
          <w:p w14:paraId="330E994B" w14:textId="77777777" w:rsidR="00317B1D" w:rsidRPr="009A599F" w:rsidRDefault="00317B1D" w:rsidP="00B54923">
            <w:pPr>
              <w:widowControl w:val="0"/>
              <w:spacing w:line="240" w:lineRule="auto"/>
            </w:pPr>
          </w:p>
          <w:p w14:paraId="521BA471" w14:textId="77777777" w:rsidR="00317B1D" w:rsidRPr="009A599F" w:rsidRDefault="00317B1D" w:rsidP="00B54923">
            <w:pPr>
              <w:widowControl w:val="0"/>
              <w:spacing w:line="240" w:lineRule="auto"/>
            </w:pPr>
          </w:p>
          <w:p w14:paraId="098066DC" w14:textId="77777777" w:rsidR="00317B1D" w:rsidRPr="009A599F" w:rsidRDefault="00317B1D" w:rsidP="00B54923">
            <w:pPr>
              <w:widowControl w:val="0"/>
              <w:spacing w:line="240" w:lineRule="auto"/>
            </w:pPr>
          </w:p>
          <w:p w14:paraId="1DF6B74D" w14:textId="77777777" w:rsidR="00317B1D" w:rsidRPr="009A599F" w:rsidRDefault="00317B1D" w:rsidP="00B54923">
            <w:pPr>
              <w:widowControl w:val="0"/>
              <w:spacing w:line="240" w:lineRule="auto"/>
            </w:pPr>
          </w:p>
          <w:p w14:paraId="1CE2D35A" w14:textId="77777777" w:rsidR="00317B1D" w:rsidRPr="009A599F" w:rsidRDefault="00317B1D" w:rsidP="00B54923">
            <w:pPr>
              <w:widowControl w:val="0"/>
              <w:spacing w:line="240" w:lineRule="auto"/>
            </w:pPr>
          </w:p>
        </w:tc>
      </w:tr>
    </w:tbl>
    <w:p w14:paraId="530CF48D" w14:textId="77777777" w:rsidR="00317B1D" w:rsidRPr="009A599F" w:rsidRDefault="00317B1D" w:rsidP="00317B1D">
      <w:pPr>
        <w:rPr>
          <w:rFonts w:eastAsia="Times New Roman"/>
          <w:color w:val="2A2A2A"/>
          <w:shd w:val="clear" w:color="auto" w:fill="FFFFFF"/>
          <w:lang w:val="en-US"/>
        </w:rPr>
      </w:pPr>
    </w:p>
    <w:p w14:paraId="1BA93B38" w14:textId="77777777" w:rsidR="00317B1D" w:rsidRPr="009A599F" w:rsidRDefault="00317B1D" w:rsidP="00317B1D">
      <w:pPr>
        <w:rPr>
          <w:rFonts w:eastAsia="Times New Roman"/>
          <w:color w:val="2A2A2A"/>
          <w:shd w:val="clear" w:color="auto" w:fill="FFFFFF"/>
          <w:lang w:val="en-US"/>
        </w:rPr>
      </w:pPr>
    </w:p>
    <w:p w14:paraId="3346FEE2" w14:textId="77777777" w:rsidR="00317B1D" w:rsidRPr="009A599F" w:rsidRDefault="00317B1D" w:rsidP="00317B1D">
      <w:pPr>
        <w:rPr>
          <w:rFonts w:eastAsia="Times New Roman"/>
          <w:color w:val="2A2A2A"/>
          <w:shd w:val="clear" w:color="auto" w:fill="FFFFFF"/>
          <w:lang w:val="en-US"/>
        </w:rPr>
      </w:pPr>
      <w:r w:rsidRPr="009A599F">
        <w:rPr>
          <w:rFonts w:eastAsia="Times New Roman"/>
          <w:color w:val="2A2A2A"/>
          <w:shd w:val="clear" w:color="auto" w:fill="FFFFFF"/>
          <w:lang w:val="en-US"/>
        </w:rPr>
        <w:t>5) How much toilet paper do you think you need? Check out the toilet paper interactive </w:t>
      </w:r>
      <w:r w:rsidRPr="009A599F">
        <w:rPr>
          <w:rFonts w:eastAsia="Times New Roman"/>
          <w:lang w:val="en-US"/>
        </w:rPr>
        <w:fldChar w:fldCharType="begin"/>
      </w:r>
      <w:r w:rsidRPr="009A599F">
        <w:rPr>
          <w:rFonts w:eastAsia="Times New Roman"/>
          <w:lang w:val="en-US"/>
        </w:rPr>
        <w:instrText xml:space="preserve"> HYPERLINK "https://howmuchtoiletpaper.com/" \t "_blank" </w:instrText>
      </w:r>
      <w:r w:rsidRPr="009A599F">
        <w:rPr>
          <w:rFonts w:eastAsia="Times New Roman"/>
          <w:lang w:val="en-US"/>
        </w:rPr>
      </w:r>
      <w:r w:rsidRPr="009A599F">
        <w:rPr>
          <w:rFonts w:eastAsia="Times New Roman"/>
          <w:lang w:val="en-US"/>
        </w:rPr>
        <w:fldChar w:fldCharType="separate"/>
      </w:r>
      <w:r w:rsidRPr="009A599F">
        <w:rPr>
          <w:rFonts w:eastAsia="Times New Roman"/>
          <w:color w:val="0000FF"/>
          <w:shd w:val="clear" w:color="auto" w:fill="FFFFFF"/>
          <w:lang w:val="en-US"/>
        </w:rPr>
        <w:t>HowMuchToiletPaper.com </w:t>
      </w:r>
      <w:r w:rsidRPr="009A599F">
        <w:rPr>
          <w:rFonts w:eastAsia="Times New Roman"/>
          <w:lang w:val="en-US"/>
        </w:rPr>
        <w:fldChar w:fldCharType="end"/>
      </w:r>
      <w:r w:rsidRPr="009A599F">
        <w:rPr>
          <w:rFonts w:eastAsia="Times New Roman"/>
          <w:color w:val="2A2A2A"/>
          <w:shd w:val="clear" w:color="auto" w:fill="FFFFFF"/>
          <w:lang w:val="en-US"/>
        </w:rPr>
        <w:t xml:space="preserve">to figure out how much paper you need. Now create </w:t>
      </w:r>
      <w:r w:rsidRPr="009A599F">
        <w:rPr>
          <w:rFonts w:eastAsia="Times New Roman"/>
          <w:color w:val="2A2A2A"/>
          <w:shd w:val="clear" w:color="auto" w:fill="FFFFFF"/>
          <w:lang w:val="en-US"/>
        </w:rPr>
        <w:lastRenderedPageBreak/>
        <w:t>some mathematical models to figure out how much toilet paper different groups need. </w:t>
      </w:r>
      <w:r w:rsidRPr="009A599F">
        <w:rPr>
          <w:rFonts w:eastAsia="Times New Roman"/>
          <w:color w:val="2A2A2A"/>
          <w:shd w:val="clear" w:color="auto" w:fill="FFFFFF"/>
          <w:lang w:val="en-US"/>
        </w:rPr>
        <w:br/>
      </w:r>
    </w:p>
    <w:tbl>
      <w:tblPr>
        <w:tblStyle w:val="TableGrid"/>
        <w:tblW w:w="0" w:type="auto"/>
        <w:tblLook w:val="04A0" w:firstRow="1" w:lastRow="0" w:firstColumn="1" w:lastColumn="0" w:noHBand="0" w:noVBand="1"/>
      </w:tblPr>
      <w:tblGrid>
        <w:gridCol w:w="1879"/>
        <w:gridCol w:w="1879"/>
        <w:gridCol w:w="1879"/>
        <w:gridCol w:w="1879"/>
        <w:gridCol w:w="1880"/>
      </w:tblGrid>
      <w:tr w:rsidR="00317B1D" w:rsidRPr="009A599F" w14:paraId="313F19C8" w14:textId="77777777" w:rsidTr="00317B1D">
        <w:tc>
          <w:tcPr>
            <w:tcW w:w="1879" w:type="dxa"/>
          </w:tcPr>
          <w:p w14:paraId="21159DE0" w14:textId="6C0A55CF" w:rsidR="00317B1D" w:rsidRPr="009A599F" w:rsidRDefault="00317B1D" w:rsidP="00317B1D">
            <w:pPr>
              <w:rPr>
                <w:rFonts w:eastAsia="Times New Roman"/>
                <w:color w:val="2A2A2A"/>
                <w:shd w:val="clear" w:color="auto" w:fill="FFFFFF"/>
                <w:lang w:val="en-US"/>
              </w:rPr>
            </w:pPr>
            <w:r w:rsidRPr="009A599F">
              <w:rPr>
                <w:rFonts w:eastAsia="Times New Roman"/>
                <w:color w:val="2A2A2A"/>
                <w:shd w:val="clear" w:color="auto" w:fill="FFFFFF"/>
                <w:lang w:val="en-US"/>
              </w:rPr>
              <w:t>Me</w:t>
            </w:r>
          </w:p>
        </w:tc>
        <w:tc>
          <w:tcPr>
            <w:tcW w:w="1879" w:type="dxa"/>
          </w:tcPr>
          <w:p w14:paraId="55564E13" w14:textId="638AD0BF" w:rsidR="00317B1D" w:rsidRPr="009A599F" w:rsidRDefault="00317B1D" w:rsidP="00317B1D">
            <w:pPr>
              <w:rPr>
                <w:rFonts w:eastAsia="Times New Roman"/>
                <w:color w:val="2A2A2A"/>
                <w:shd w:val="clear" w:color="auto" w:fill="FFFFFF"/>
                <w:lang w:val="en-US"/>
              </w:rPr>
            </w:pPr>
            <w:r w:rsidRPr="009A599F">
              <w:rPr>
                <w:rFonts w:eastAsia="Times New Roman"/>
                <w:color w:val="2A2A2A"/>
                <w:shd w:val="clear" w:color="auto" w:fill="FFFFFF"/>
                <w:lang w:val="en-US"/>
              </w:rPr>
              <w:t>My Family</w:t>
            </w:r>
          </w:p>
        </w:tc>
        <w:tc>
          <w:tcPr>
            <w:tcW w:w="1879" w:type="dxa"/>
          </w:tcPr>
          <w:p w14:paraId="6AFE157A" w14:textId="5F77149D" w:rsidR="00317B1D" w:rsidRPr="009A599F" w:rsidRDefault="00317B1D" w:rsidP="00317B1D">
            <w:pPr>
              <w:rPr>
                <w:rFonts w:eastAsia="Times New Roman"/>
                <w:color w:val="2A2A2A"/>
                <w:shd w:val="clear" w:color="auto" w:fill="FFFFFF"/>
                <w:lang w:val="en-US"/>
              </w:rPr>
            </w:pPr>
            <w:r w:rsidRPr="009A599F">
              <w:rPr>
                <w:rFonts w:eastAsia="Times New Roman"/>
                <w:color w:val="2A2A2A"/>
                <w:shd w:val="clear" w:color="auto" w:fill="FFFFFF"/>
                <w:lang w:val="en-US"/>
              </w:rPr>
              <w:t>My Class</w:t>
            </w:r>
          </w:p>
        </w:tc>
        <w:tc>
          <w:tcPr>
            <w:tcW w:w="1879" w:type="dxa"/>
          </w:tcPr>
          <w:p w14:paraId="308ADCB6" w14:textId="765EB415" w:rsidR="00317B1D" w:rsidRPr="009A599F" w:rsidRDefault="00317B1D" w:rsidP="00317B1D">
            <w:pPr>
              <w:rPr>
                <w:rFonts w:eastAsia="Times New Roman"/>
                <w:color w:val="2A2A2A"/>
                <w:shd w:val="clear" w:color="auto" w:fill="FFFFFF"/>
                <w:lang w:val="en-US"/>
              </w:rPr>
            </w:pPr>
            <w:r w:rsidRPr="009A599F">
              <w:rPr>
                <w:rFonts w:eastAsia="Times New Roman"/>
                <w:color w:val="2A2A2A"/>
                <w:shd w:val="clear" w:color="auto" w:fill="FFFFFF"/>
                <w:lang w:val="en-US"/>
              </w:rPr>
              <w:t>Other</w:t>
            </w:r>
          </w:p>
        </w:tc>
        <w:tc>
          <w:tcPr>
            <w:tcW w:w="1880" w:type="dxa"/>
          </w:tcPr>
          <w:p w14:paraId="5A420177" w14:textId="2A2F7CCC" w:rsidR="00317B1D" w:rsidRPr="009A599F" w:rsidRDefault="00317B1D" w:rsidP="00317B1D">
            <w:pPr>
              <w:rPr>
                <w:rFonts w:eastAsia="Times New Roman"/>
                <w:color w:val="2A2A2A"/>
                <w:shd w:val="clear" w:color="auto" w:fill="FFFFFF"/>
                <w:lang w:val="en-US"/>
              </w:rPr>
            </w:pPr>
            <w:r w:rsidRPr="009A599F">
              <w:rPr>
                <w:rFonts w:eastAsia="Times New Roman"/>
                <w:color w:val="2A2A2A"/>
                <w:shd w:val="clear" w:color="auto" w:fill="FFFFFF"/>
                <w:lang w:val="en-US"/>
              </w:rPr>
              <w:t>Other</w:t>
            </w:r>
          </w:p>
        </w:tc>
      </w:tr>
      <w:tr w:rsidR="00317B1D" w:rsidRPr="009A599F" w14:paraId="4DF93245" w14:textId="77777777" w:rsidTr="00317B1D">
        <w:tc>
          <w:tcPr>
            <w:tcW w:w="1879" w:type="dxa"/>
          </w:tcPr>
          <w:p w14:paraId="5CCCE88B" w14:textId="77777777" w:rsidR="00317B1D" w:rsidRPr="009A599F" w:rsidRDefault="00317B1D" w:rsidP="00317B1D">
            <w:pPr>
              <w:rPr>
                <w:rFonts w:eastAsia="Times New Roman"/>
                <w:color w:val="2A2A2A"/>
                <w:shd w:val="clear" w:color="auto" w:fill="FFFFFF"/>
                <w:lang w:val="en-US"/>
              </w:rPr>
            </w:pPr>
          </w:p>
        </w:tc>
        <w:tc>
          <w:tcPr>
            <w:tcW w:w="1879" w:type="dxa"/>
          </w:tcPr>
          <w:p w14:paraId="3C020300" w14:textId="77777777" w:rsidR="00317B1D" w:rsidRPr="009A599F" w:rsidRDefault="00317B1D" w:rsidP="00317B1D">
            <w:pPr>
              <w:rPr>
                <w:rFonts w:eastAsia="Times New Roman"/>
                <w:color w:val="2A2A2A"/>
                <w:shd w:val="clear" w:color="auto" w:fill="FFFFFF"/>
                <w:lang w:val="en-US"/>
              </w:rPr>
            </w:pPr>
          </w:p>
        </w:tc>
        <w:tc>
          <w:tcPr>
            <w:tcW w:w="1879" w:type="dxa"/>
          </w:tcPr>
          <w:p w14:paraId="3439DD0F" w14:textId="77777777" w:rsidR="00317B1D" w:rsidRPr="009A599F" w:rsidRDefault="00317B1D" w:rsidP="00317B1D">
            <w:pPr>
              <w:rPr>
                <w:rFonts w:eastAsia="Times New Roman"/>
                <w:color w:val="2A2A2A"/>
                <w:shd w:val="clear" w:color="auto" w:fill="FFFFFF"/>
                <w:lang w:val="en-US"/>
              </w:rPr>
            </w:pPr>
          </w:p>
        </w:tc>
        <w:tc>
          <w:tcPr>
            <w:tcW w:w="1879" w:type="dxa"/>
          </w:tcPr>
          <w:p w14:paraId="2AE25BEC" w14:textId="77777777" w:rsidR="00317B1D" w:rsidRPr="009A599F" w:rsidRDefault="00317B1D" w:rsidP="00317B1D">
            <w:pPr>
              <w:rPr>
                <w:rFonts w:eastAsia="Times New Roman"/>
                <w:color w:val="2A2A2A"/>
                <w:shd w:val="clear" w:color="auto" w:fill="FFFFFF"/>
                <w:lang w:val="en-US"/>
              </w:rPr>
            </w:pPr>
          </w:p>
        </w:tc>
        <w:tc>
          <w:tcPr>
            <w:tcW w:w="1880" w:type="dxa"/>
          </w:tcPr>
          <w:p w14:paraId="48ED2D8C" w14:textId="77777777" w:rsidR="00317B1D" w:rsidRPr="009A599F" w:rsidRDefault="00317B1D" w:rsidP="00317B1D">
            <w:pPr>
              <w:rPr>
                <w:rFonts w:eastAsia="Times New Roman"/>
                <w:color w:val="2A2A2A"/>
                <w:shd w:val="clear" w:color="auto" w:fill="FFFFFF"/>
                <w:lang w:val="en-US"/>
              </w:rPr>
            </w:pPr>
          </w:p>
        </w:tc>
      </w:tr>
    </w:tbl>
    <w:p w14:paraId="2C8D598A" w14:textId="5AC212C2" w:rsidR="00317B1D" w:rsidRPr="009A599F" w:rsidRDefault="00317B1D" w:rsidP="00317B1D">
      <w:pPr>
        <w:rPr>
          <w:rFonts w:eastAsia="Times New Roman"/>
          <w:color w:val="2A2A2A"/>
          <w:shd w:val="clear" w:color="auto" w:fill="FFFFFF"/>
          <w:lang w:val="en-US"/>
        </w:rPr>
      </w:pPr>
      <w:r w:rsidRPr="009A599F">
        <w:rPr>
          <w:rFonts w:eastAsia="Times New Roman"/>
          <w:color w:val="2A2A2A"/>
          <w:shd w:val="clear" w:color="auto" w:fill="FFFFFF"/>
          <w:lang w:val="en-US"/>
        </w:rPr>
        <w:br/>
        <w:t>6) Now think of supply and demand in terms of toilet paper during this crisis.  Use the </w:t>
      </w:r>
      <w:r w:rsidRPr="009A599F">
        <w:rPr>
          <w:rFonts w:eastAsia="Times New Roman"/>
          <w:color w:val="2A2A2A"/>
          <w:shd w:val="clear" w:color="auto" w:fill="FFFFFF"/>
          <w:lang w:val="en-US"/>
        </w:rPr>
        <w:fldChar w:fldCharType="begin"/>
      </w:r>
      <w:r w:rsidRPr="009A599F">
        <w:rPr>
          <w:rFonts w:eastAsia="Times New Roman"/>
          <w:color w:val="2A2A2A"/>
          <w:shd w:val="clear" w:color="auto" w:fill="FFFFFF"/>
          <w:lang w:val="en-US"/>
        </w:rPr>
        <w:instrText xml:space="preserve"> HYPERLINK "https://www.frbatlanta.org/education/classroom-economist/infographics/supply-and-demand/full-view.aspx" \t "_blank" </w:instrText>
      </w:r>
      <w:r w:rsidRPr="009A599F">
        <w:rPr>
          <w:rFonts w:eastAsia="Times New Roman"/>
          <w:color w:val="2A2A2A"/>
          <w:shd w:val="clear" w:color="auto" w:fill="FFFFFF"/>
          <w:lang w:val="en-US"/>
        </w:rPr>
      </w:r>
      <w:r w:rsidRPr="009A599F">
        <w:rPr>
          <w:rFonts w:eastAsia="Times New Roman"/>
          <w:color w:val="2A2A2A"/>
          <w:shd w:val="clear" w:color="auto" w:fill="FFFFFF"/>
          <w:lang w:val="en-US"/>
        </w:rPr>
        <w:fldChar w:fldCharType="separate"/>
      </w:r>
      <w:r w:rsidRPr="009A599F">
        <w:rPr>
          <w:rFonts w:eastAsia="Times New Roman"/>
          <w:color w:val="0000FF"/>
          <w:shd w:val="clear" w:color="auto" w:fill="FFFFFF"/>
          <w:lang w:val="en-US"/>
        </w:rPr>
        <w:t>Supply and Demand infographic from the Atlanta Federal Reserve</w:t>
      </w:r>
      <w:r w:rsidRPr="009A599F">
        <w:rPr>
          <w:rFonts w:eastAsia="Times New Roman"/>
          <w:color w:val="2A2A2A"/>
          <w:shd w:val="clear" w:color="auto" w:fill="FFFFFF"/>
          <w:lang w:val="en-US"/>
        </w:rPr>
        <w:fldChar w:fldCharType="end"/>
      </w:r>
      <w:r w:rsidRPr="009A599F">
        <w:rPr>
          <w:rFonts w:eastAsia="Times New Roman"/>
          <w:color w:val="2A2A2A"/>
          <w:shd w:val="clear" w:color="auto" w:fill="FFFFFF"/>
          <w:lang w:val="en-US"/>
        </w:rPr>
        <w:t> to explain what happens when the demand of toilet paper is greater than the supply. Explain it below:</w:t>
      </w:r>
    </w:p>
    <w:tbl>
      <w:tblPr>
        <w:tblW w:w="909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0"/>
      </w:tblGrid>
      <w:tr w:rsidR="00317B1D" w:rsidRPr="009A599F" w14:paraId="4038A5DE" w14:textId="77777777" w:rsidTr="00B54923">
        <w:trPr>
          <w:trHeight w:val="654"/>
        </w:trPr>
        <w:tc>
          <w:tcPr>
            <w:tcW w:w="9090" w:type="dxa"/>
            <w:shd w:val="clear" w:color="auto" w:fill="auto"/>
            <w:tcMar>
              <w:top w:w="100" w:type="dxa"/>
              <w:left w:w="100" w:type="dxa"/>
              <w:bottom w:w="100" w:type="dxa"/>
              <w:right w:w="100" w:type="dxa"/>
            </w:tcMar>
          </w:tcPr>
          <w:p w14:paraId="730A04E7" w14:textId="77777777" w:rsidR="00317B1D" w:rsidRPr="009A599F" w:rsidRDefault="00317B1D" w:rsidP="00B54923">
            <w:pPr>
              <w:widowControl w:val="0"/>
              <w:spacing w:line="240" w:lineRule="auto"/>
            </w:pPr>
          </w:p>
          <w:p w14:paraId="58401C00" w14:textId="77777777" w:rsidR="00317B1D" w:rsidRPr="009A599F" w:rsidRDefault="00317B1D" w:rsidP="00B54923">
            <w:pPr>
              <w:widowControl w:val="0"/>
              <w:spacing w:line="240" w:lineRule="auto"/>
            </w:pPr>
          </w:p>
          <w:p w14:paraId="2E7F0A7C" w14:textId="77777777" w:rsidR="00317B1D" w:rsidRPr="009A599F" w:rsidRDefault="00317B1D" w:rsidP="00B54923">
            <w:pPr>
              <w:widowControl w:val="0"/>
              <w:spacing w:line="240" w:lineRule="auto"/>
            </w:pPr>
          </w:p>
          <w:p w14:paraId="626B0F59" w14:textId="77777777" w:rsidR="00317B1D" w:rsidRPr="009A599F" w:rsidRDefault="00317B1D" w:rsidP="00B54923">
            <w:pPr>
              <w:widowControl w:val="0"/>
              <w:spacing w:line="240" w:lineRule="auto"/>
            </w:pPr>
          </w:p>
        </w:tc>
      </w:tr>
    </w:tbl>
    <w:p w14:paraId="0434A77C" w14:textId="77777777" w:rsidR="00317B1D" w:rsidRPr="009A599F" w:rsidRDefault="00317B1D" w:rsidP="00317B1D">
      <w:pPr>
        <w:rPr>
          <w:rFonts w:eastAsia="Times New Roman"/>
          <w:color w:val="2A2A2A"/>
          <w:shd w:val="clear" w:color="auto" w:fill="FFFFFF"/>
          <w:lang w:val="en-US"/>
        </w:rPr>
      </w:pPr>
    </w:p>
    <w:p w14:paraId="26E796BA" w14:textId="1918F70F" w:rsidR="00B54923" w:rsidRPr="009A599F" w:rsidRDefault="00B54923" w:rsidP="00B54923">
      <w:pPr>
        <w:spacing w:line="240" w:lineRule="auto"/>
        <w:rPr>
          <w:rFonts w:eastAsia="Times New Roman"/>
          <w:color w:val="2A2A2A"/>
          <w:shd w:val="clear" w:color="auto" w:fill="FFFFFF"/>
          <w:lang w:val="en-US"/>
        </w:rPr>
      </w:pPr>
      <w:r w:rsidRPr="009A599F">
        <w:rPr>
          <w:rFonts w:eastAsia="Times New Roman"/>
          <w:color w:val="2A2A2A"/>
          <w:shd w:val="clear" w:color="auto" w:fill="FFFFFF"/>
          <w:lang w:val="en-US"/>
        </w:rPr>
        <w:t>Conduct an online search for examples of price increases during this crisis. Many of the articles discuss "price gauging" as a recent unethical practice. To learn more about price gauging, read what </w:t>
      </w:r>
      <w:r w:rsidRPr="009A599F">
        <w:rPr>
          <w:rFonts w:eastAsia="Times New Roman"/>
          <w:lang w:val="en-US"/>
        </w:rPr>
        <w:fldChar w:fldCharType="begin"/>
      </w:r>
      <w:r w:rsidRPr="009A599F">
        <w:rPr>
          <w:rFonts w:eastAsia="Times New Roman"/>
          <w:lang w:val="en-US"/>
        </w:rPr>
        <w:instrText xml:space="preserve"> HYPERLINK "https://blog.aboutamazon.com/company-news/price-gouging-has-no-place-in-our-stores" \t "_blank" </w:instrText>
      </w:r>
      <w:r w:rsidRPr="009A599F">
        <w:rPr>
          <w:rFonts w:eastAsia="Times New Roman"/>
          <w:lang w:val="en-US"/>
        </w:rPr>
      </w:r>
      <w:r w:rsidRPr="009A599F">
        <w:rPr>
          <w:rFonts w:eastAsia="Times New Roman"/>
          <w:lang w:val="en-US"/>
        </w:rPr>
        <w:fldChar w:fldCharType="separate"/>
      </w:r>
      <w:r w:rsidRPr="009A599F">
        <w:rPr>
          <w:rFonts w:eastAsia="Times New Roman"/>
          <w:color w:val="0000FF"/>
          <w:shd w:val="clear" w:color="auto" w:fill="FFFFFF"/>
          <w:lang w:val="en-US"/>
        </w:rPr>
        <w:t>Amazon is doing to unethical sellers who are participating in price gauging</w:t>
      </w:r>
      <w:r w:rsidRPr="009A599F">
        <w:rPr>
          <w:rFonts w:eastAsia="Times New Roman"/>
          <w:lang w:val="en-US"/>
        </w:rPr>
        <w:fldChar w:fldCharType="end"/>
      </w:r>
      <w:r w:rsidRPr="009A599F">
        <w:rPr>
          <w:rFonts w:eastAsia="Times New Roman"/>
          <w:color w:val="2A2A2A"/>
          <w:shd w:val="clear" w:color="auto" w:fill="FFFFFF"/>
          <w:lang w:val="en-US"/>
        </w:rPr>
        <w:t>. What do you think about the recent price gauging?  In your opinion, how is this different from regular practices of supply and demand? Use the OREO opinion-writing graphic to organize your thoughts. Then, create an opinion piece, social media post, public service announcement, or meme.</w:t>
      </w:r>
    </w:p>
    <w:p w14:paraId="3866CB97" w14:textId="26EFCC8A" w:rsidR="00911935" w:rsidRPr="009A599F" w:rsidRDefault="00911935" w:rsidP="00911935">
      <w:pPr>
        <w:spacing w:line="240" w:lineRule="auto"/>
        <w:rPr>
          <w:rFonts w:eastAsia="Times New Roman"/>
          <w:lang w:val="en-US"/>
        </w:rPr>
      </w:pPr>
    </w:p>
    <w:p w14:paraId="3EDBC2BF" w14:textId="0FCAE30B" w:rsidR="009A599F" w:rsidRPr="009A599F" w:rsidRDefault="009A599F" w:rsidP="009A599F">
      <w:pPr>
        <w:ind w:left="360"/>
      </w:pPr>
      <w:r>
        <w:rPr>
          <w:noProof/>
          <w:lang w:val="en-US"/>
        </w:rPr>
        <w:drawing>
          <wp:inline distT="0" distB="0" distL="0" distR="0" wp14:anchorId="3CE94030" wp14:editId="7A977920">
            <wp:extent cx="5829300" cy="3835400"/>
            <wp:effectExtent l="0" t="0" r="12700" b="0"/>
            <wp:docPr id="4" name="Picture 4" descr="Macintosh HD:Users:dkozdras:Downloads:screen-shot-2020-03-24-at-3-26-41-pm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kozdras:Downloads:screen-shot-2020-03-24-at-3-26-41-pm_or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835400"/>
                    </a:xfrm>
                    <a:prstGeom prst="rect">
                      <a:avLst/>
                    </a:prstGeom>
                    <a:noFill/>
                    <a:ln>
                      <a:noFill/>
                    </a:ln>
                  </pic:spPr>
                </pic:pic>
              </a:graphicData>
            </a:graphic>
          </wp:inline>
        </w:drawing>
      </w:r>
      <w:r w:rsidRPr="009A599F">
        <w:rPr>
          <w:rFonts w:ascii="Droid Serif" w:eastAsia="Times New Roman" w:hAnsi="Droid Serif" w:cs="Times New Roman"/>
          <w:b/>
          <w:bCs/>
          <w:color w:val="000000"/>
          <w:sz w:val="23"/>
          <w:szCs w:val="23"/>
          <w:shd w:val="clear" w:color="auto" w:fill="FFFFFF"/>
          <w:lang w:val="en-US"/>
        </w:rPr>
        <w:t>Extension: </w:t>
      </w:r>
      <w:r w:rsidRPr="009A599F">
        <w:rPr>
          <w:rFonts w:ascii="Droid Serif" w:eastAsia="Times New Roman" w:hAnsi="Droid Serif" w:cs="Times New Roman"/>
          <w:color w:val="000000"/>
          <w:sz w:val="23"/>
          <w:szCs w:val="23"/>
          <w:shd w:val="clear" w:color="auto" w:fill="FFFFFF"/>
          <w:lang w:val="en-US"/>
        </w:rPr>
        <w:t>In situations like this, do you think the government should intervene? Why or why not? </w:t>
      </w:r>
    </w:p>
    <w:p w14:paraId="2A4A2F2F" w14:textId="77777777" w:rsidR="009A599F" w:rsidRDefault="009A599F" w:rsidP="0001618C">
      <w:pPr>
        <w:ind w:left="360"/>
      </w:pPr>
    </w:p>
    <w:p w14:paraId="315DA3D0" w14:textId="1B93A003" w:rsidR="00A96159" w:rsidRDefault="00A96159" w:rsidP="00911935">
      <w:pPr>
        <w:pStyle w:val="ListParagraph"/>
        <w:ind w:left="-90"/>
        <w:rPr>
          <w:rFonts w:ascii="Times New Roman" w:eastAsia="Times New Roman" w:hAnsi="Times New Roman" w:cs="Times New Roman"/>
          <w:sz w:val="20"/>
          <w:szCs w:val="20"/>
          <w:lang w:val="en-US"/>
        </w:rPr>
      </w:pPr>
    </w:p>
    <w:sectPr w:rsidR="00A96159" w:rsidSect="005A0A20">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03E1B" w14:textId="77777777" w:rsidR="009A599F" w:rsidRDefault="009A599F" w:rsidP="009A599F">
      <w:pPr>
        <w:spacing w:line="240" w:lineRule="auto"/>
      </w:pPr>
      <w:r>
        <w:separator/>
      </w:r>
    </w:p>
  </w:endnote>
  <w:endnote w:type="continuationSeparator" w:id="0">
    <w:p w14:paraId="01D6AFE9" w14:textId="77777777" w:rsidR="009A599F" w:rsidRDefault="009A599F" w:rsidP="009A59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roid Serif">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F7EF" w14:textId="77777777" w:rsidR="009A599F" w:rsidRDefault="009A599F" w:rsidP="001E7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B02C86" w14:textId="77777777" w:rsidR="009A599F" w:rsidRDefault="009A599F" w:rsidP="009A59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5ACC" w14:textId="77777777" w:rsidR="009A599F" w:rsidRDefault="009A599F" w:rsidP="001E7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0C7219" w14:textId="77777777" w:rsidR="009A599F" w:rsidRDefault="009A599F" w:rsidP="009A599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BD11A" w14:textId="77777777" w:rsidR="009A599F" w:rsidRDefault="009A59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D9465" w14:textId="77777777" w:rsidR="009A599F" w:rsidRDefault="009A599F" w:rsidP="009A599F">
      <w:pPr>
        <w:spacing w:line="240" w:lineRule="auto"/>
      </w:pPr>
      <w:r>
        <w:separator/>
      </w:r>
    </w:p>
  </w:footnote>
  <w:footnote w:type="continuationSeparator" w:id="0">
    <w:p w14:paraId="4577B490" w14:textId="77777777" w:rsidR="009A599F" w:rsidRDefault="009A599F" w:rsidP="009A599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17C0" w14:textId="77777777" w:rsidR="009A599F" w:rsidRDefault="009A59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50A79" w14:textId="77777777" w:rsidR="009A599F" w:rsidRDefault="009A599F">
    <w:pPr>
      <w:pStyle w:val="Heade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DAF3A" w14:textId="77777777" w:rsidR="009A599F" w:rsidRDefault="009A59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772"/>
    <w:multiLevelType w:val="hybridMultilevel"/>
    <w:tmpl w:val="B6E2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B071559"/>
    <w:multiLevelType w:val="multilevel"/>
    <w:tmpl w:val="647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503F4"/>
    <w:multiLevelType w:val="hybridMultilevel"/>
    <w:tmpl w:val="46E8B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852DC"/>
    <w:multiLevelType w:val="multilevel"/>
    <w:tmpl w:val="F4B2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59"/>
    <w:rsid w:val="0001618C"/>
    <w:rsid w:val="00096BBC"/>
    <w:rsid w:val="00232803"/>
    <w:rsid w:val="00260B0F"/>
    <w:rsid w:val="00292C56"/>
    <w:rsid w:val="00317B1D"/>
    <w:rsid w:val="00337A18"/>
    <w:rsid w:val="00397A1F"/>
    <w:rsid w:val="003B3DBA"/>
    <w:rsid w:val="00434610"/>
    <w:rsid w:val="004D6572"/>
    <w:rsid w:val="0052669B"/>
    <w:rsid w:val="005A0A20"/>
    <w:rsid w:val="005A7926"/>
    <w:rsid w:val="00881AB0"/>
    <w:rsid w:val="00911935"/>
    <w:rsid w:val="009A599F"/>
    <w:rsid w:val="00A2303D"/>
    <w:rsid w:val="00A96159"/>
    <w:rsid w:val="00B54923"/>
    <w:rsid w:val="00BA6369"/>
    <w:rsid w:val="00C342B6"/>
    <w:rsid w:val="00C75F1C"/>
    <w:rsid w:val="00CB0106"/>
    <w:rsid w:val="00D01788"/>
    <w:rsid w:val="00E44795"/>
    <w:rsid w:val="00E74CFC"/>
    <w:rsid w:val="00FD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56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 w:type="paragraph" w:styleId="Header">
    <w:name w:val="header"/>
    <w:basedOn w:val="Normal"/>
    <w:link w:val="HeaderChar"/>
    <w:uiPriority w:val="99"/>
    <w:unhideWhenUsed/>
    <w:rsid w:val="009A599F"/>
    <w:pPr>
      <w:tabs>
        <w:tab w:val="center" w:pos="4320"/>
        <w:tab w:val="right" w:pos="8640"/>
      </w:tabs>
      <w:spacing w:line="240" w:lineRule="auto"/>
    </w:pPr>
  </w:style>
  <w:style w:type="character" w:customStyle="1" w:styleId="HeaderChar">
    <w:name w:val="Header Char"/>
    <w:basedOn w:val="DefaultParagraphFont"/>
    <w:link w:val="Header"/>
    <w:uiPriority w:val="99"/>
    <w:rsid w:val="009A599F"/>
    <w:rPr>
      <w:rFonts w:ascii="Arial" w:eastAsia="Arial" w:hAnsi="Arial" w:cs="Arial"/>
      <w:sz w:val="22"/>
      <w:szCs w:val="22"/>
      <w:lang w:val="en"/>
    </w:rPr>
  </w:style>
  <w:style w:type="paragraph" w:styleId="Footer">
    <w:name w:val="footer"/>
    <w:basedOn w:val="Normal"/>
    <w:link w:val="FooterChar"/>
    <w:uiPriority w:val="99"/>
    <w:unhideWhenUsed/>
    <w:rsid w:val="009A599F"/>
    <w:pPr>
      <w:tabs>
        <w:tab w:val="center" w:pos="4320"/>
        <w:tab w:val="right" w:pos="8640"/>
      </w:tabs>
      <w:spacing w:line="240" w:lineRule="auto"/>
    </w:pPr>
  </w:style>
  <w:style w:type="character" w:customStyle="1" w:styleId="FooterChar">
    <w:name w:val="Footer Char"/>
    <w:basedOn w:val="DefaultParagraphFont"/>
    <w:link w:val="Footer"/>
    <w:uiPriority w:val="99"/>
    <w:rsid w:val="009A599F"/>
    <w:rPr>
      <w:rFonts w:ascii="Arial" w:eastAsia="Arial" w:hAnsi="Arial" w:cs="Arial"/>
      <w:sz w:val="22"/>
      <w:szCs w:val="22"/>
      <w:lang w:val="en"/>
    </w:rPr>
  </w:style>
  <w:style w:type="character" w:styleId="PageNumber">
    <w:name w:val="page number"/>
    <w:basedOn w:val="DefaultParagraphFont"/>
    <w:uiPriority w:val="99"/>
    <w:semiHidden/>
    <w:unhideWhenUsed/>
    <w:rsid w:val="009A59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15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159"/>
    <w:rPr>
      <w:color w:val="0000FF"/>
      <w:u w:val="single"/>
    </w:rPr>
  </w:style>
  <w:style w:type="paragraph" w:styleId="ListParagraph">
    <w:name w:val="List Paragraph"/>
    <w:basedOn w:val="Normal"/>
    <w:uiPriority w:val="34"/>
    <w:qFormat/>
    <w:rsid w:val="00A96159"/>
    <w:pPr>
      <w:ind w:left="720"/>
      <w:contextualSpacing/>
    </w:pPr>
  </w:style>
  <w:style w:type="paragraph" w:styleId="BalloonText">
    <w:name w:val="Balloon Text"/>
    <w:basedOn w:val="Normal"/>
    <w:link w:val="BalloonTextChar"/>
    <w:uiPriority w:val="99"/>
    <w:semiHidden/>
    <w:unhideWhenUsed/>
    <w:rsid w:val="0091193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1935"/>
    <w:rPr>
      <w:rFonts w:ascii="Lucida Grande" w:eastAsia="Arial" w:hAnsi="Lucida Grande" w:cs="Lucida Grande"/>
      <w:sz w:val="18"/>
      <w:szCs w:val="18"/>
      <w:lang w:val="en"/>
    </w:rPr>
  </w:style>
  <w:style w:type="table" w:styleId="TableGrid">
    <w:name w:val="Table Grid"/>
    <w:basedOn w:val="TableNormal"/>
    <w:uiPriority w:val="59"/>
    <w:rsid w:val="005A7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81AB0"/>
    <w:rPr>
      <w:b/>
      <w:bCs/>
    </w:rPr>
  </w:style>
  <w:style w:type="paragraph" w:styleId="Header">
    <w:name w:val="header"/>
    <w:basedOn w:val="Normal"/>
    <w:link w:val="HeaderChar"/>
    <w:uiPriority w:val="99"/>
    <w:unhideWhenUsed/>
    <w:rsid w:val="009A599F"/>
    <w:pPr>
      <w:tabs>
        <w:tab w:val="center" w:pos="4320"/>
        <w:tab w:val="right" w:pos="8640"/>
      </w:tabs>
      <w:spacing w:line="240" w:lineRule="auto"/>
    </w:pPr>
  </w:style>
  <w:style w:type="character" w:customStyle="1" w:styleId="HeaderChar">
    <w:name w:val="Header Char"/>
    <w:basedOn w:val="DefaultParagraphFont"/>
    <w:link w:val="Header"/>
    <w:uiPriority w:val="99"/>
    <w:rsid w:val="009A599F"/>
    <w:rPr>
      <w:rFonts w:ascii="Arial" w:eastAsia="Arial" w:hAnsi="Arial" w:cs="Arial"/>
      <w:sz w:val="22"/>
      <w:szCs w:val="22"/>
      <w:lang w:val="en"/>
    </w:rPr>
  </w:style>
  <w:style w:type="paragraph" w:styleId="Footer">
    <w:name w:val="footer"/>
    <w:basedOn w:val="Normal"/>
    <w:link w:val="FooterChar"/>
    <w:uiPriority w:val="99"/>
    <w:unhideWhenUsed/>
    <w:rsid w:val="009A599F"/>
    <w:pPr>
      <w:tabs>
        <w:tab w:val="center" w:pos="4320"/>
        <w:tab w:val="right" w:pos="8640"/>
      </w:tabs>
      <w:spacing w:line="240" w:lineRule="auto"/>
    </w:pPr>
  </w:style>
  <w:style w:type="character" w:customStyle="1" w:styleId="FooterChar">
    <w:name w:val="Footer Char"/>
    <w:basedOn w:val="DefaultParagraphFont"/>
    <w:link w:val="Footer"/>
    <w:uiPriority w:val="99"/>
    <w:rsid w:val="009A599F"/>
    <w:rPr>
      <w:rFonts w:ascii="Arial" w:eastAsia="Arial" w:hAnsi="Arial" w:cs="Arial"/>
      <w:sz w:val="22"/>
      <w:szCs w:val="22"/>
      <w:lang w:val="en"/>
    </w:rPr>
  </w:style>
  <w:style w:type="character" w:styleId="PageNumber">
    <w:name w:val="page number"/>
    <w:basedOn w:val="DefaultParagraphFont"/>
    <w:uiPriority w:val="99"/>
    <w:semiHidden/>
    <w:unhideWhenUsed/>
    <w:rsid w:val="009A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5532">
      <w:bodyDiv w:val="1"/>
      <w:marLeft w:val="0"/>
      <w:marRight w:val="0"/>
      <w:marTop w:val="0"/>
      <w:marBottom w:val="0"/>
      <w:divBdr>
        <w:top w:val="none" w:sz="0" w:space="0" w:color="auto"/>
        <w:left w:val="none" w:sz="0" w:space="0" w:color="auto"/>
        <w:bottom w:val="none" w:sz="0" w:space="0" w:color="auto"/>
        <w:right w:val="none" w:sz="0" w:space="0" w:color="auto"/>
      </w:divBdr>
    </w:div>
    <w:div w:id="201207526">
      <w:bodyDiv w:val="1"/>
      <w:marLeft w:val="0"/>
      <w:marRight w:val="0"/>
      <w:marTop w:val="0"/>
      <w:marBottom w:val="0"/>
      <w:divBdr>
        <w:top w:val="none" w:sz="0" w:space="0" w:color="auto"/>
        <w:left w:val="none" w:sz="0" w:space="0" w:color="auto"/>
        <w:bottom w:val="none" w:sz="0" w:space="0" w:color="auto"/>
        <w:right w:val="none" w:sz="0" w:space="0" w:color="auto"/>
      </w:divBdr>
    </w:div>
    <w:div w:id="314260204">
      <w:bodyDiv w:val="1"/>
      <w:marLeft w:val="0"/>
      <w:marRight w:val="0"/>
      <w:marTop w:val="0"/>
      <w:marBottom w:val="0"/>
      <w:divBdr>
        <w:top w:val="none" w:sz="0" w:space="0" w:color="auto"/>
        <w:left w:val="none" w:sz="0" w:space="0" w:color="auto"/>
        <w:bottom w:val="none" w:sz="0" w:space="0" w:color="auto"/>
        <w:right w:val="none" w:sz="0" w:space="0" w:color="auto"/>
      </w:divBdr>
    </w:div>
    <w:div w:id="371656277">
      <w:bodyDiv w:val="1"/>
      <w:marLeft w:val="0"/>
      <w:marRight w:val="0"/>
      <w:marTop w:val="0"/>
      <w:marBottom w:val="0"/>
      <w:divBdr>
        <w:top w:val="none" w:sz="0" w:space="0" w:color="auto"/>
        <w:left w:val="none" w:sz="0" w:space="0" w:color="auto"/>
        <w:bottom w:val="none" w:sz="0" w:space="0" w:color="auto"/>
        <w:right w:val="none" w:sz="0" w:space="0" w:color="auto"/>
      </w:divBdr>
    </w:div>
    <w:div w:id="450784584">
      <w:bodyDiv w:val="1"/>
      <w:marLeft w:val="0"/>
      <w:marRight w:val="0"/>
      <w:marTop w:val="0"/>
      <w:marBottom w:val="0"/>
      <w:divBdr>
        <w:top w:val="none" w:sz="0" w:space="0" w:color="auto"/>
        <w:left w:val="none" w:sz="0" w:space="0" w:color="auto"/>
        <w:bottom w:val="none" w:sz="0" w:space="0" w:color="auto"/>
        <w:right w:val="none" w:sz="0" w:space="0" w:color="auto"/>
      </w:divBdr>
    </w:div>
    <w:div w:id="754129569">
      <w:bodyDiv w:val="1"/>
      <w:marLeft w:val="0"/>
      <w:marRight w:val="0"/>
      <w:marTop w:val="0"/>
      <w:marBottom w:val="0"/>
      <w:divBdr>
        <w:top w:val="none" w:sz="0" w:space="0" w:color="auto"/>
        <w:left w:val="none" w:sz="0" w:space="0" w:color="auto"/>
        <w:bottom w:val="none" w:sz="0" w:space="0" w:color="auto"/>
        <w:right w:val="none" w:sz="0" w:space="0" w:color="auto"/>
      </w:divBdr>
    </w:div>
    <w:div w:id="993531872">
      <w:bodyDiv w:val="1"/>
      <w:marLeft w:val="0"/>
      <w:marRight w:val="0"/>
      <w:marTop w:val="0"/>
      <w:marBottom w:val="0"/>
      <w:divBdr>
        <w:top w:val="none" w:sz="0" w:space="0" w:color="auto"/>
        <w:left w:val="none" w:sz="0" w:space="0" w:color="auto"/>
        <w:bottom w:val="none" w:sz="0" w:space="0" w:color="auto"/>
        <w:right w:val="none" w:sz="0" w:space="0" w:color="auto"/>
      </w:divBdr>
    </w:div>
    <w:div w:id="1061245411">
      <w:bodyDiv w:val="1"/>
      <w:marLeft w:val="0"/>
      <w:marRight w:val="0"/>
      <w:marTop w:val="0"/>
      <w:marBottom w:val="0"/>
      <w:divBdr>
        <w:top w:val="none" w:sz="0" w:space="0" w:color="auto"/>
        <w:left w:val="none" w:sz="0" w:space="0" w:color="auto"/>
        <w:bottom w:val="none" w:sz="0" w:space="0" w:color="auto"/>
        <w:right w:val="none" w:sz="0" w:space="0" w:color="auto"/>
      </w:divBdr>
    </w:div>
    <w:div w:id="1285848434">
      <w:bodyDiv w:val="1"/>
      <w:marLeft w:val="0"/>
      <w:marRight w:val="0"/>
      <w:marTop w:val="0"/>
      <w:marBottom w:val="0"/>
      <w:divBdr>
        <w:top w:val="none" w:sz="0" w:space="0" w:color="auto"/>
        <w:left w:val="none" w:sz="0" w:space="0" w:color="auto"/>
        <w:bottom w:val="none" w:sz="0" w:space="0" w:color="auto"/>
        <w:right w:val="none" w:sz="0" w:space="0" w:color="auto"/>
      </w:divBdr>
    </w:div>
    <w:div w:id="1343782228">
      <w:bodyDiv w:val="1"/>
      <w:marLeft w:val="0"/>
      <w:marRight w:val="0"/>
      <w:marTop w:val="0"/>
      <w:marBottom w:val="0"/>
      <w:divBdr>
        <w:top w:val="none" w:sz="0" w:space="0" w:color="auto"/>
        <w:left w:val="none" w:sz="0" w:space="0" w:color="auto"/>
        <w:bottom w:val="none" w:sz="0" w:space="0" w:color="auto"/>
        <w:right w:val="none" w:sz="0" w:space="0" w:color="auto"/>
      </w:divBdr>
    </w:div>
    <w:div w:id="1375428331">
      <w:bodyDiv w:val="1"/>
      <w:marLeft w:val="0"/>
      <w:marRight w:val="0"/>
      <w:marTop w:val="0"/>
      <w:marBottom w:val="0"/>
      <w:divBdr>
        <w:top w:val="none" w:sz="0" w:space="0" w:color="auto"/>
        <w:left w:val="none" w:sz="0" w:space="0" w:color="auto"/>
        <w:bottom w:val="none" w:sz="0" w:space="0" w:color="auto"/>
        <w:right w:val="none" w:sz="0" w:space="0" w:color="auto"/>
      </w:divBdr>
    </w:div>
    <w:div w:id="1379353594">
      <w:bodyDiv w:val="1"/>
      <w:marLeft w:val="0"/>
      <w:marRight w:val="0"/>
      <w:marTop w:val="0"/>
      <w:marBottom w:val="0"/>
      <w:divBdr>
        <w:top w:val="none" w:sz="0" w:space="0" w:color="auto"/>
        <w:left w:val="none" w:sz="0" w:space="0" w:color="auto"/>
        <w:bottom w:val="none" w:sz="0" w:space="0" w:color="auto"/>
        <w:right w:val="none" w:sz="0" w:space="0" w:color="auto"/>
      </w:divBdr>
    </w:div>
    <w:div w:id="1594892443">
      <w:bodyDiv w:val="1"/>
      <w:marLeft w:val="0"/>
      <w:marRight w:val="0"/>
      <w:marTop w:val="0"/>
      <w:marBottom w:val="0"/>
      <w:divBdr>
        <w:top w:val="none" w:sz="0" w:space="0" w:color="auto"/>
        <w:left w:val="none" w:sz="0" w:space="0" w:color="auto"/>
        <w:bottom w:val="none" w:sz="0" w:space="0" w:color="auto"/>
        <w:right w:val="none" w:sz="0" w:space="0" w:color="auto"/>
      </w:divBdr>
    </w:div>
    <w:div w:id="1716738527">
      <w:bodyDiv w:val="1"/>
      <w:marLeft w:val="0"/>
      <w:marRight w:val="0"/>
      <w:marTop w:val="0"/>
      <w:marBottom w:val="0"/>
      <w:divBdr>
        <w:top w:val="none" w:sz="0" w:space="0" w:color="auto"/>
        <w:left w:val="none" w:sz="0" w:space="0" w:color="auto"/>
        <w:bottom w:val="none" w:sz="0" w:space="0" w:color="auto"/>
        <w:right w:val="none" w:sz="0" w:space="0" w:color="auto"/>
      </w:divBdr>
    </w:div>
    <w:div w:id="1824735354">
      <w:bodyDiv w:val="1"/>
      <w:marLeft w:val="0"/>
      <w:marRight w:val="0"/>
      <w:marTop w:val="0"/>
      <w:marBottom w:val="0"/>
      <w:divBdr>
        <w:top w:val="none" w:sz="0" w:space="0" w:color="auto"/>
        <w:left w:val="none" w:sz="0" w:space="0" w:color="auto"/>
        <w:bottom w:val="none" w:sz="0" w:space="0" w:color="auto"/>
        <w:right w:val="none" w:sz="0" w:space="0" w:color="auto"/>
      </w:divBdr>
    </w:div>
    <w:div w:id="1903248528">
      <w:bodyDiv w:val="1"/>
      <w:marLeft w:val="0"/>
      <w:marRight w:val="0"/>
      <w:marTop w:val="0"/>
      <w:marBottom w:val="0"/>
      <w:divBdr>
        <w:top w:val="none" w:sz="0" w:space="0" w:color="auto"/>
        <w:left w:val="none" w:sz="0" w:space="0" w:color="auto"/>
        <w:bottom w:val="none" w:sz="0" w:space="0" w:color="auto"/>
        <w:right w:val="none" w:sz="0" w:space="0" w:color="auto"/>
      </w:divBdr>
    </w:div>
    <w:div w:id="2060399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388</Words>
  <Characters>2216</Characters>
  <Application>Microsoft Macintosh Word</Application>
  <DocSecurity>0</DocSecurity>
  <Lines>18</Lines>
  <Paragraphs>5</Paragraphs>
  <ScaleCrop>false</ScaleCrop>
  <Company>University of South Florida</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2020-03-25T17:07:00Z</dcterms:created>
  <dcterms:modified xsi:type="dcterms:W3CDTF">2020-03-25T17:07:00Z</dcterms:modified>
</cp:coreProperties>
</file>