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856" w:type="dxa"/>
        <w:tblLayout w:type="fixed"/>
        <w:tblLook w:val="04A0" w:firstRow="1" w:lastRow="0" w:firstColumn="1" w:lastColumn="0" w:noHBand="0" w:noVBand="1"/>
      </w:tblPr>
      <w:tblGrid>
        <w:gridCol w:w="1368"/>
        <w:gridCol w:w="3330"/>
        <w:gridCol w:w="3150"/>
        <w:gridCol w:w="1008"/>
      </w:tblGrid>
      <w:tr w:rsidR="00EB405A" w:rsidRPr="000F28BE" w14:paraId="54836713" w14:textId="77777777" w:rsidTr="00710609">
        <w:tc>
          <w:tcPr>
            <w:tcW w:w="1368" w:type="dxa"/>
          </w:tcPr>
          <w:p w14:paraId="09C5A8F2" w14:textId="77777777" w:rsidR="00EB405A" w:rsidRPr="006D538B" w:rsidRDefault="00EB405A">
            <w:pPr>
              <w:rPr>
                <w:rFonts w:ascii="Arial" w:hAnsi="Arial" w:cs="Arial"/>
                <w:b/>
                <w:sz w:val="18"/>
                <w:szCs w:val="18"/>
              </w:rPr>
            </w:pPr>
            <w:r w:rsidRPr="006D538B">
              <w:rPr>
                <w:rFonts w:ascii="Arial" w:hAnsi="Arial" w:cs="Arial"/>
                <w:b/>
                <w:sz w:val="18"/>
                <w:szCs w:val="18"/>
              </w:rPr>
              <w:t>Standard</w:t>
            </w:r>
          </w:p>
        </w:tc>
        <w:tc>
          <w:tcPr>
            <w:tcW w:w="3330" w:type="dxa"/>
          </w:tcPr>
          <w:p w14:paraId="7EEEF3B3" w14:textId="77777777" w:rsidR="00EB405A" w:rsidRPr="006D538B" w:rsidRDefault="00EB405A">
            <w:pPr>
              <w:rPr>
                <w:rFonts w:ascii="Arial" w:hAnsi="Arial" w:cs="Arial"/>
                <w:b/>
                <w:sz w:val="18"/>
                <w:szCs w:val="18"/>
              </w:rPr>
            </w:pPr>
            <w:r w:rsidRPr="006D538B">
              <w:rPr>
                <w:rFonts w:ascii="Arial" w:hAnsi="Arial" w:cs="Arial"/>
                <w:b/>
                <w:sz w:val="18"/>
                <w:szCs w:val="18"/>
              </w:rPr>
              <w:t>Benchmarks</w:t>
            </w:r>
          </w:p>
        </w:tc>
        <w:tc>
          <w:tcPr>
            <w:tcW w:w="3150" w:type="dxa"/>
          </w:tcPr>
          <w:p w14:paraId="300810AD" w14:textId="77777777" w:rsidR="00EB405A" w:rsidRPr="006D538B" w:rsidRDefault="00EB405A">
            <w:pPr>
              <w:rPr>
                <w:rFonts w:ascii="Arial" w:hAnsi="Arial" w:cs="Arial"/>
                <w:b/>
                <w:sz w:val="18"/>
                <w:szCs w:val="18"/>
              </w:rPr>
            </w:pPr>
            <w:r w:rsidRPr="006D538B">
              <w:rPr>
                <w:rFonts w:ascii="Arial" w:hAnsi="Arial" w:cs="Arial"/>
                <w:b/>
                <w:sz w:val="18"/>
                <w:szCs w:val="18"/>
              </w:rPr>
              <w:t>Possible Activities</w:t>
            </w:r>
          </w:p>
        </w:tc>
        <w:tc>
          <w:tcPr>
            <w:tcW w:w="1008" w:type="dxa"/>
          </w:tcPr>
          <w:p w14:paraId="40749BA2" w14:textId="77777777" w:rsidR="00EB405A" w:rsidRPr="006D538B" w:rsidRDefault="00EB405A">
            <w:pPr>
              <w:rPr>
                <w:rFonts w:ascii="Arial" w:hAnsi="Arial" w:cs="Arial"/>
                <w:b/>
                <w:sz w:val="18"/>
                <w:szCs w:val="18"/>
              </w:rPr>
            </w:pPr>
            <w:r w:rsidRPr="006D538B">
              <w:rPr>
                <w:rFonts w:ascii="Arial" w:hAnsi="Arial" w:cs="Arial"/>
                <w:b/>
                <w:sz w:val="18"/>
                <w:szCs w:val="18"/>
              </w:rPr>
              <w:t xml:space="preserve">Financial Freedom </w:t>
            </w:r>
          </w:p>
        </w:tc>
      </w:tr>
      <w:tr w:rsidR="007E6290" w:rsidRPr="000F28BE" w14:paraId="47A9672B" w14:textId="77777777" w:rsidTr="00710609">
        <w:tc>
          <w:tcPr>
            <w:tcW w:w="1368" w:type="dxa"/>
          </w:tcPr>
          <w:p w14:paraId="289B1A6F" w14:textId="164BFA14" w:rsidR="00BB3F9D" w:rsidRPr="000F28BE" w:rsidRDefault="00710609" w:rsidP="00BB3F9D">
            <w:pPr>
              <w:rPr>
                <w:rFonts w:ascii="Arial" w:eastAsia="Times New Roman" w:hAnsi="Arial" w:cs="Arial"/>
                <w:sz w:val="20"/>
                <w:szCs w:val="20"/>
              </w:rPr>
            </w:pPr>
            <w:hyperlink r:id="rId4" w:history="1">
              <w:r w:rsidR="00BB3F9D" w:rsidRPr="000F28BE">
                <w:rPr>
                  <w:rFonts w:ascii="Arial" w:eastAsia="Times New Roman" w:hAnsi="Arial" w:cs="Arial"/>
                  <w:color w:val="5EB3FF"/>
                  <w:sz w:val="20"/>
                  <w:szCs w:val="20"/>
                  <w:shd w:val="clear" w:color="auto" w:fill="FFFFFF"/>
                </w:rPr>
                <w:t>SS.912.FL.5</w:t>
              </w:r>
            </w:hyperlink>
          </w:p>
          <w:p w14:paraId="14404AEF" w14:textId="77777777" w:rsidR="007E6290" w:rsidRPr="000F28BE" w:rsidRDefault="00BB3F9D">
            <w:pPr>
              <w:rPr>
                <w:rFonts w:ascii="Arial" w:hAnsi="Arial" w:cs="Arial"/>
                <w:sz w:val="20"/>
                <w:szCs w:val="20"/>
              </w:rPr>
            </w:pPr>
            <w:r w:rsidRPr="000F28BE">
              <w:rPr>
                <w:rFonts w:ascii="Arial" w:hAnsi="Arial" w:cs="Arial"/>
                <w:sz w:val="20"/>
                <w:szCs w:val="20"/>
              </w:rPr>
              <w:t>Invest</w:t>
            </w:r>
          </w:p>
          <w:p w14:paraId="74C7C78F" w14:textId="01876F38" w:rsidR="00506A03" w:rsidRPr="000F28BE" w:rsidRDefault="00506A03">
            <w:pPr>
              <w:rPr>
                <w:rFonts w:ascii="Arial" w:hAnsi="Arial" w:cs="Arial"/>
                <w:sz w:val="20"/>
                <w:szCs w:val="20"/>
              </w:rPr>
            </w:pPr>
            <w:r w:rsidRPr="000F28BE">
              <w:rPr>
                <w:rFonts w:ascii="Arial" w:hAnsi="Arial" w:cs="Arial"/>
                <w:sz w:val="20"/>
                <w:szCs w:val="20"/>
              </w:rPr>
              <w:t>Ch. 10</w:t>
            </w:r>
          </w:p>
        </w:tc>
        <w:tc>
          <w:tcPr>
            <w:tcW w:w="3330" w:type="dxa"/>
          </w:tcPr>
          <w:p w14:paraId="2F3FA3A6" w14:textId="79CED09D" w:rsidR="007E6290" w:rsidRPr="000F28BE" w:rsidRDefault="00710609" w:rsidP="007E6290">
            <w:pPr>
              <w:rPr>
                <w:rFonts w:ascii="Arial" w:eastAsia="Times New Roman" w:hAnsi="Arial" w:cs="Arial"/>
                <w:sz w:val="20"/>
                <w:szCs w:val="20"/>
              </w:rPr>
            </w:pPr>
            <w:hyperlink r:id="rId5" w:history="1">
              <w:r w:rsidR="00BB3F9D" w:rsidRPr="000F28BE">
                <w:rPr>
                  <w:rFonts w:ascii="Arial" w:eastAsia="Times New Roman" w:hAnsi="Arial" w:cs="Arial"/>
                  <w:color w:val="5EB3FF"/>
                  <w:sz w:val="20"/>
                  <w:szCs w:val="20"/>
                  <w:shd w:val="clear" w:color="auto" w:fill="FFFFFF"/>
                </w:rPr>
                <w:t>SS.912.FL.5.1:</w:t>
              </w:r>
            </w:hyperlink>
            <w:r w:rsidR="00BB3F9D" w:rsidRPr="000F28BE">
              <w:rPr>
                <w:rFonts w:ascii="Arial" w:eastAsia="Times New Roman" w:hAnsi="Arial" w:cs="Arial"/>
                <w:color w:val="797979"/>
                <w:sz w:val="20"/>
                <w:szCs w:val="20"/>
                <w:shd w:val="clear" w:color="auto" w:fill="FFFFFF"/>
              </w:rPr>
              <w:t>Compare the ways that federal, state, and local tax rates vary on different types of investments. Describe the taxes effect on the after-tax rate of return of an investment.</w:t>
            </w:r>
          </w:p>
        </w:tc>
        <w:tc>
          <w:tcPr>
            <w:tcW w:w="3150" w:type="dxa"/>
          </w:tcPr>
          <w:p w14:paraId="1CF698D4" w14:textId="77777777" w:rsidR="00BB3F9D" w:rsidRPr="000F28BE" w:rsidRDefault="00BB3F9D"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Given tax rates and inflation rates, calculate the real, after-tax rates of return for groups of stocks and bonds.</w:t>
            </w:r>
          </w:p>
          <w:p w14:paraId="3775E3F5"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40B700E0" w14:textId="126DAADB" w:rsidR="007E6290" w:rsidRPr="000F28BE" w:rsidRDefault="00506A03">
            <w:pPr>
              <w:rPr>
                <w:rFonts w:ascii="Arial" w:hAnsi="Arial" w:cs="Arial"/>
                <w:sz w:val="20"/>
                <w:szCs w:val="20"/>
              </w:rPr>
            </w:pPr>
            <w:r w:rsidRPr="000F28BE">
              <w:rPr>
                <w:rFonts w:ascii="Arial" w:hAnsi="Arial" w:cs="Arial"/>
                <w:sz w:val="20"/>
                <w:szCs w:val="20"/>
              </w:rPr>
              <w:t>Ch. 10</w:t>
            </w:r>
          </w:p>
        </w:tc>
      </w:tr>
      <w:tr w:rsidR="007E6290" w:rsidRPr="000F28BE" w14:paraId="078CBAAD" w14:textId="77777777" w:rsidTr="00710609">
        <w:tc>
          <w:tcPr>
            <w:tcW w:w="1368" w:type="dxa"/>
          </w:tcPr>
          <w:p w14:paraId="30C63DB8" w14:textId="77777777" w:rsidR="007E6290" w:rsidRPr="000F28BE" w:rsidRDefault="007E6290">
            <w:pPr>
              <w:rPr>
                <w:rFonts w:ascii="Arial" w:hAnsi="Arial" w:cs="Arial"/>
                <w:sz w:val="20"/>
                <w:szCs w:val="20"/>
              </w:rPr>
            </w:pPr>
          </w:p>
        </w:tc>
        <w:tc>
          <w:tcPr>
            <w:tcW w:w="3330" w:type="dxa"/>
          </w:tcPr>
          <w:p w14:paraId="403A7C0F" w14:textId="434EA1AA" w:rsidR="007E6290" w:rsidRPr="000F28BE" w:rsidRDefault="00710609" w:rsidP="007E6290">
            <w:pPr>
              <w:rPr>
                <w:rFonts w:ascii="Arial" w:eastAsia="Times New Roman" w:hAnsi="Arial" w:cs="Arial"/>
                <w:sz w:val="20"/>
                <w:szCs w:val="20"/>
              </w:rPr>
            </w:pPr>
            <w:hyperlink r:id="rId6" w:history="1">
              <w:r w:rsidR="00BB3F9D" w:rsidRPr="000F28BE">
                <w:rPr>
                  <w:rFonts w:ascii="Arial" w:eastAsia="Times New Roman" w:hAnsi="Arial" w:cs="Arial"/>
                  <w:color w:val="5EB3FF"/>
                  <w:sz w:val="20"/>
                  <w:szCs w:val="20"/>
                  <w:shd w:val="clear" w:color="auto" w:fill="FFFFFF"/>
                </w:rPr>
                <w:t>SS.912.FL.5.2:</w:t>
              </w:r>
            </w:hyperlink>
            <w:r w:rsidR="00BB3F9D" w:rsidRPr="000F28BE">
              <w:rPr>
                <w:rFonts w:ascii="Arial" w:eastAsia="Times New Roman" w:hAnsi="Arial" w:cs="Arial"/>
                <w:color w:val="797979"/>
                <w:sz w:val="20"/>
                <w:szCs w:val="20"/>
                <w:shd w:val="clear" w:color="auto" w:fill="FFFFFF"/>
              </w:rPr>
              <w:t>Explain how the expenses of buying, selling, and holding financial assets decrease the rate of return from an investment.</w:t>
            </w:r>
          </w:p>
        </w:tc>
        <w:tc>
          <w:tcPr>
            <w:tcW w:w="3150" w:type="dxa"/>
          </w:tcPr>
          <w:p w14:paraId="1EB6187A" w14:textId="2EC15AB7" w:rsidR="007E6290" w:rsidRPr="000F28BE" w:rsidRDefault="00BB3F9D" w:rsidP="007E6290">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Identify and compare the administrative costs of several mutual funds and estimate the differences in the total amount accumulated after 10 years for each mutual fund, assuming identical market performance.</w:t>
            </w:r>
          </w:p>
        </w:tc>
        <w:tc>
          <w:tcPr>
            <w:tcW w:w="1008" w:type="dxa"/>
          </w:tcPr>
          <w:p w14:paraId="4AD5CFAB" w14:textId="77777777" w:rsidR="007E6290" w:rsidRPr="000F28BE" w:rsidRDefault="007E6290">
            <w:pPr>
              <w:rPr>
                <w:rFonts w:ascii="Arial" w:hAnsi="Arial" w:cs="Arial"/>
                <w:sz w:val="20"/>
                <w:szCs w:val="20"/>
              </w:rPr>
            </w:pPr>
          </w:p>
        </w:tc>
      </w:tr>
      <w:tr w:rsidR="007E6290" w:rsidRPr="000F28BE" w14:paraId="73B203F1" w14:textId="77777777" w:rsidTr="00710609">
        <w:tc>
          <w:tcPr>
            <w:tcW w:w="1368" w:type="dxa"/>
          </w:tcPr>
          <w:p w14:paraId="6FEA909F" w14:textId="77777777" w:rsidR="007E6290" w:rsidRPr="000F28BE" w:rsidRDefault="007E6290">
            <w:pPr>
              <w:rPr>
                <w:rFonts w:ascii="Arial" w:hAnsi="Arial" w:cs="Arial"/>
                <w:sz w:val="20"/>
                <w:szCs w:val="20"/>
              </w:rPr>
            </w:pPr>
          </w:p>
        </w:tc>
        <w:tc>
          <w:tcPr>
            <w:tcW w:w="3330" w:type="dxa"/>
          </w:tcPr>
          <w:p w14:paraId="14BB288A" w14:textId="52E41BA0" w:rsidR="006D538B" w:rsidRPr="006D538B" w:rsidRDefault="00710609" w:rsidP="007E6290">
            <w:pPr>
              <w:rPr>
                <w:rFonts w:ascii="Arial" w:eastAsia="Times New Roman" w:hAnsi="Arial" w:cs="Arial"/>
                <w:color w:val="797979"/>
                <w:sz w:val="20"/>
                <w:szCs w:val="20"/>
                <w:shd w:val="clear" w:color="auto" w:fill="FFFFFF"/>
              </w:rPr>
            </w:pPr>
            <w:hyperlink r:id="rId7" w:history="1">
              <w:r w:rsidR="00BB3F9D" w:rsidRPr="000F28BE">
                <w:rPr>
                  <w:rFonts w:ascii="Arial" w:eastAsia="Times New Roman" w:hAnsi="Arial" w:cs="Arial"/>
                  <w:color w:val="5EB3FF"/>
                  <w:sz w:val="20"/>
                  <w:szCs w:val="20"/>
                  <w:shd w:val="clear" w:color="auto" w:fill="FFFFFF"/>
                </w:rPr>
                <w:t>SS.912.FL.5.3:</w:t>
              </w:r>
            </w:hyperlink>
            <w:r w:rsidR="00BB3F9D" w:rsidRPr="000F28BE">
              <w:rPr>
                <w:rFonts w:ascii="Arial" w:eastAsia="Times New Roman" w:hAnsi="Arial" w:cs="Arial"/>
                <w:color w:val="797979"/>
                <w:sz w:val="20"/>
                <w:szCs w:val="20"/>
                <w:shd w:val="clear" w:color="auto" w:fill="FFFFFF"/>
              </w:rPr>
              <w:t>Discuss that buyers and sellers in financial markets determine prices of financial assets and therefore influence the rates of return on those assets.</w:t>
            </w:r>
          </w:p>
        </w:tc>
        <w:tc>
          <w:tcPr>
            <w:tcW w:w="3150" w:type="dxa"/>
          </w:tcPr>
          <w:p w14:paraId="2F6873AD" w14:textId="77777777" w:rsidR="00BB3F9D" w:rsidRPr="000F28BE" w:rsidRDefault="00BB3F9D"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Predict what will happen to the price and rate of return on a bond if buyers believe that the bond has increased in risk.</w:t>
            </w:r>
          </w:p>
          <w:p w14:paraId="6B0EE483" w14:textId="77777777" w:rsidR="007E6290" w:rsidRPr="000F28BE" w:rsidRDefault="007E6290" w:rsidP="007E6290">
            <w:pPr>
              <w:rPr>
                <w:rFonts w:ascii="Arial" w:eastAsia="Times New Roman" w:hAnsi="Arial" w:cs="Arial"/>
                <w:color w:val="797979"/>
                <w:sz w:val="20"/>
                <w:szCs w:val="20"/>
                <w:shd w:val="clear" w:color="auto" w:fill="FFFFFF"/>
              </w:rPr>
            </w:pPr>
          </w:p>
        </w:tc>
        <w:tc>
          <w:tcPr>
            <w:tcW w:w="1008" w:type="dxa"/>
          </w:tcPr>
          <w:p w14:paraId="35616024" w14:textId="43C27A41" w:rsidR="007E6290"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57643663" w14:textId="77777777" w:rsidTr="00710609">
        <w:tc>
          <w:tcPr>
            <w:tcW w:w="1368" w:type="dxa"/>
          </w:tcPr>
          <w:p w14:paraId="36BD3C50" w14:textId="77777777" w:rsidR="00BB3F9D" w:rsidRPr="000F28BE" w:rsidRDefault="00BB3F9D">
            <w:pPr>
              <w:rPr>
                <w:rFonts w:ascii="Arial" w:hAnsi="Arial" w:cs="Arial"/>
                <w:sz w:val="20"/>
                <w:szCs w:val="20"/>
              </w:rPr>
            </w:pPr>
          </w:p>
        </w:tc>
        <w:tc>
          <w:tcPr>
            <w:tcW w:w="3330" w:type="dxa"/>
          </w:tcPr>
          <w:p w14:paraId="14BFAA66" w14:textId="2590A7AD" w:rsidR="00BB3F9D" w:rsidRPr="000F28BE" w:rsidRDefault="00710609" w:rsidP="007E6290">
            <w:pPr>
              <w:rPr>
                <w:rFonts w:ascii="Arial" w:eastAsia="Times New Roman" w:hAnsi="Arial" w:cs="Arial"/>
                <w:sz w:val="20"/>
                <w:szCs w:val="20"/>
              </w:rPr>
            </w:pPr>
            <w:hyperlink r:id="rId8" w:history="1">
              <w:r w:rsidR="00D86EAA" w:rsidRPr="000F28BE">
                <w:rPr>
                  <w:rFonts w:ascii="Arial" w:eastAsia="Times New Roman" w:hAnsi="Arial" w:cs="Arial"/>
                  <w:color w:val="5EB3FF"/>
                  <w:sz w:val="20"/>
                  <w:szCs w:val="20"/>
                  <w:shd w:val="clear" w:color="auto" w:fill="FFFFFF"/>
                </w:rPr>
                <w:t>SS.912.FL.5.4:</w:t>
              </w:r>
            </w:hyperlink>
            <w:r w:rsidR="00D86EAA" w:rsidRPr="000F28BE">
              <w:rPr>
                <w:rFonts w:ascii="Arial" w:eastAsia="Times New Roman" w:hAnsi="Arial" w:cs="Arial"/>
                <w:color w:val="797979"/>
                <w:sz w:val="20"/>
                <w:szCs w:val="20"/>
                <w:shd w:val="clear" w:color="auto" w:fill="FFFFFF"/>
              </w:rPr>
              <w:t>Explain that an investment with greater risk than another investment will commonly have a lower market price, and therefore a higher rate of return, than the other investment.</w:t>
            </w:r>
          </w:p>
        </w:tc>
        <w:tc>
          <w:tcPr>
            <w:tcW w:w="3150" w:type="dxa"/>
          </w:tcPr>
          <w:p w14:paraId="7D666A3F"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the expected rate of return on a “blue chip” stock is likely to be lower than that of an Internet start-up company.</w:t>
            </w:r>
          </w:p>
          <w:p w14:paraId="17F8BCA9"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3C6A5C50" w14:textId="16D8F153"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41FD070F" w14:textId="77777777" w:rsidTr="00710609">
        <w:tc>
          <w:tcPr>
            <w:tcW w:w="1368" w:type="dxa"/>
          </w:tcPr>
          <w:p w14:paraId="4B9EC35B" w14:textId="77777777" w:rsidR="00BB3F9D" w:rsidRPr="000F28BE" w:rsidRDefault="00BB3F9D">
            <w:pPr>
              <w:rPr>
                <w:rFonts w:ascii="Arial" w:hAnsi="Arial" w:cs="Arial"/>
                <w:sz w:val="20"/>
                <w:szCs w:val="20"/>
              </w:rPr>
            </w:pPr>
          </w:p>
        </w:tc>
        <w:tc>
          <w:tcPr>
            <w:tcW w:w="3330" w:type="dxa"/>
          </w:tcPr>
          <w:p w14:paraId="24B950E7" w14:textId="441828A5" w:rsidR="00BB3F9D" w:rsidRPr="000F28BE" w:rsidRDefault="00710609" w:rsidP="007E6290">
            <w:pPr>
              <w:rPr>
                <w:rFonts w:ascii="Arial" w:eastAsia="Times New Roman" w:hAnsi="Arial" w:cs="Arial"/>
                <w:sz w:val="20"/>
                <w:szCs w:val="20"/>
              </w:rPr>
            </w:pPr>
            <w:hyperlink r:id="rId9" w:history="1">
              <w:r w:rsidR="00D86EAA" w:rsidRPr="000F28BE">
                <w:rPr>
                  <w:rFonts w:ascii="Arial" w:eastAsia="Times New Roman" w:hAnsi="Arial" w:cs="Arial"/>
                  <w:color w:val="5EB3FF"/>
                  <w:sz w:val="20"/>
                  <w:szCs w:val="20"/>
                  <w:shd w:val="clear" w:color="auto" w:fill="FFFFFF"/>
                </w:rPr>
                <w:t>SS.912.FL.5.5:</w:t>
              </w:r>
            </w:hyperlink>
            <w:r w:rsidR="00D86EAA" w:rsidRPr="000F28BE">
              <w:rPr>
                <w:rFonts w:ascii="Arial" w:eastAsia="Times New Roman" w:hAnsi="Arial" w:cs="Arial"/>
                <w:color w:val="797979"/>
                <w:sz w:val="20"/>
                <w:szCs w:val="20"/>
                <w:shd w:val="clear" w:color="auto" w:fill="FFFFFF"/>
              </w:rPr>
              <w:t>Explain that shorter-term investments will likely have lower rates of return than longer-term investments.</w:t>
            </w:r>
          </w:p>
        </w:tc>
        <w:tc>
          <w:tcPr>
            <w:tcW w:w="3150" w:type="dxa"/>
          </w:tcPr>
          <w:p w14:paraId="74617566" w14:textId="2641ABAD" w:rsidR="00BB3F9D" w:rsidRPr="000F28BE" w:rsidRDefault="00D86EAA"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markets will determine the rates of return for two bonds if one is a long-term bond and the other a short-term bond, assuming each bond pays the same rate of interest.</w:t>
            </w:r>
          </w:p>
        </w:tc>
        <w:tc>
          <w:tcPr>
            <w:tcW w:w="1008" w:type="dxa"/>
          </w:tcPr>
          <w:p w14:paraId="59E1AED5" w14:textId="1BAEB6B3"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6E40D854" w14:textId="77777777" w:rsidTr="00710609">
        <w:tc>
          <w:tcPr>
            <w:tcW w:w="1368" w:type="dxa"/>
          </w:tcPr>
          <w:p w14:paraId="643AFEAE" w14:textId="77777777" w:rsidR="00BB3F9D" w:rsidRPr="000F28BE" w:rsidRDefault="00BB3F9D">
            <w:pPr>
              <w:rPr>
                <w:rFonts w:ascii="Arial" w:hAnsi="Arial" w:cs="Arial"/>
                <w:sz w:val="20"/>
                <w:szCs w:val="20"/>
              </w:rPr>
            </w:pPr>
          </w:p>
        </w:tc>
        <w:tc>
          <w:tcPr>
            <w:tcW w:w="3330" w:type="dxa"/>
          </w:tcPr>
          <w:p w14:paraId="016A7B99" w14:textId="77777777" w:rsidR="00BB3F9D" w:rsidRDefault="00710609" w:rsidP="007E6290">
            <w:pPr>
              <w:rPr>
                <w:rFonts w:ascii="Arial" w:eastAsia="Times New Roman" w:hAnsi="Arial" w:cs="Arial"/>
                <w:color w:val="797979"/>
                <w:sz w:val="20"/>
                <w:szCs w:val="20"/>
                <w:shd w:val="clear" w:color="auto" w:fill="FFFFFF"/>
              </w:rPr>
            </w:pPr>
            <w:hyperlink r:id="rId10" w:history="1">
              <w:r w:rsidR="00D86EAA" w:rsidRPr="000F28BE">
                <w:rPr>
                  <w:rFonts w:ascii="Arial" w:eastAsia="Times New Roman" w:hAnsi="Arial" w:cs="Arial"/>
                  <w:color w:val="5EB3FF"/>
                  <w:sz w:val="20"/>
                  <w:szCs w:val="20"/>
                  <w:shd w:val="clear" w:color="auto" w:fill="FFFFFF"/>
                </w:rPr>
                <w:t>SS.912.FL.5.6:</w:t>
              </w:r>
            </w:hyperlink>
            <w:r w:rsidR="00D86EAA" w:rsidRPr="000F28BE">
              <w:rPr>
                <w:rFonts w:ascii="Arial" w:eastAsia="Times New Roman" w:hAnsi="Arial" w:cs="Arial"/>
                <w:color w:val="797979"/>
                <w:sz w:val="20"/>
                <w:szCs w:val="20"/>
                <w:shd w:val="clear" w:color="auto" w:fill="FFFFFF"/>
              </w:rPr>
              <w:t>Describe how diversifying investments in different types of financial assets can lower investment risk.</w:t>
            </w:r>
          </w:p>
          <w:p w14:paraId="46493513" w14:textId="68CFEC72" w:rsidR="006D538B" w:rsidRPr="000F28BE" w:rsidRDefault="006D538B" w:rsidP="007E6290">
            <w:pPr>
              <w:rPr>
                <w:rFonts w:ascii="Arial" w:eastAsia="Times New Roman" w:hAnsi="Arial" w:cs="Arial"/>
                <w:sz w:val="20"/>
                <w:szCs w:val="20"/>
              </w:rPr>
            </w:pPr>
          </w:p>
        </w:tc>
        <w:tc>
          <w:tcPr>
            <w:tcW w:w="3150" w:type="dxa"/>
          </w:tcPr>
          <w:p w14:paraId="0185E7E8" w14:textId="38540CFF" w:rsidR="00BB3F9D" w:rsidRPr="000F28BE" w:rsidRDefault="00D86EAA" w:rsidP="006D538B">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 xml:space="preserve">Compare the risk faced by two investors, both of whom own two businesses on a beach. </w:t>
            </w:r>
          </w:p>
        </w:tc>
        <w:tc>
          <w:tcPr>
            <w:tcW w:w="1008" w:type="dxa"/>
          </w:tcPr>
          <w:p w14:paraId="091E6622" w14:textId="18A3B7B0"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2EEB0F7B" w14:textId="77777777" w:rsidTr="00710609">
        <w:tc>
          <w:tcPr>
            <w:tcW w:w="1368" w:type="dxa"/>
          </w:tcPr>
          <w:p w14:paraId="048F5F76" w14:textId="77777777" w:rsidR="00BB3F9D" w:rsidRPr="000F28BE" w:rsidRDefault="00BB3F9D">
            <w:pPr>
              <w:rPr>
                <w:rFonts w:ascii="Arial" w:hAnsi="Arial" w:cs="Arial"/>
                <w:sz w:val="20"/>
                <w:szCs w:val="20"/>
              </w:rPr>
            </w:pPr>
          </w:p>
        </w:tc>
        <w:tc>
          <w:tcPr>
            <w:tcW w:w="3330" w:type="dxa"/>
          </w:tcPr>
          <w:p w14:paraId="0B835B65" w14:textId="77777777" w:rsidR="00BB3F9D" w:rsidRDefault="00710609" w:rsidP="007E6290">
            <w:pPr>
              <w:rPr>
                <w:rFonts w:ascii="Arial" w:eastAsia="Times New Roman" w:hAnsi="Arial" w:cs="Arial"/>
                <w:color w:val="797979"/>
                <w:sz w:val="20"/>
                <w:szCs w:val="20"/>
                <w:shd w:val="clear" w:color="auto" w:fill="FFFFFF"/>
              </w:rPr>
            </w:pPr>
            <w:hyperlink r:id="rId11" w:history="1">
              <w:r w:rsidR="00D86EAA" w:rsidRPr="000F28BE">
                <w:rPr>
                  <w:rFonts w:ascii="Arial" w:eastAsia="Times New Roman" w:hAnsi="Arial" w:cs="Arial"/>
                  <w:color w:val="5EB3FF"/>
                  <w:sz w:val="20"/>
                  <w:szCs w:val="20"/>
                  <w:shd w:val="clear" w:color="auto" w:fill="FFFFFF"/>
                </w:rPr>
                <w:t>SS.912.FL.5.7:</w:t>
              </w:r>
            </w:hyperlink>
            <w:r w:rsidR="00D86EAA" w:rsidRPr="000F28BE">
              <w:rPr>
                <w:rFonts w:ascii="Arial" w:eastAsia="Times New Roman" w:hAnsi="Arial" w:cs="Arial"/>
                <w:color w:val="797979"/>
                <w:sz w:val="20"/>
                <w:szCs w:val="20"/>
                <w:shd w:val="clear" w:color="auto" w:fill="FFFFFF"/>
              </w:rPr>
              <w:t>Describe how financial markets adjust to new financial news and that prices in those markets reflect what is known about those financial assets.</w:t>
            </w:r>
          </w:p>
          <w:p w14:paraId="0B4DF48F" w14:textId="667928E6" w:rsidR="006D538B" w:rsidRPr="000F28BE" w:rsidRDefault="006D538B" w:rsidP="007E6290">
            <w:pPr>
              <w:rPr>
                <w:rFonts w:ascii="Arial" w:eastAsia="Times New Roman" w:hAnsi="Arial" w:cs="Arial"/>
                <w:sz w:val="20"/>
                <w:szCs w:val="20"/>
              </w:rPr>
            </w:pPr>
          </w:p>
        </w:tc>
        <w:tc>
          <w:tcPr>
            <w:tcW w:w="3150" w:type="dxa"/>
          </w:tcPr>
          <w:p w14:paraId="48ABB863" w14:textId="51017657" w:rsidR="00BB3F9D" w:rsidRPr="000F28BE" w:rsidRDefault="00D86EAA" w:rsidP="00BB3F9D">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prices of financial investments can adjust when given specific news about a company’s or industry’s future profitability.</w:t>
            </w:r>
          </w:p>
        </w:tc>
        <w:tc>
          <w:tcPr>
            <w:tcW w:w="1008" w:type="dxa"/>
          </w:tcPr>
          <w:p w14:paraId="7ECD8EC5" w14:textId="77777777" w:rsidR="00BB3F9D" w:rsidRPr="000F28BE" w:rsidRDefault="00BB3F9D">
            <w:pPr>
              <w:rPr>
                <w:rFonts w:ascii="Arial" w:hAnsi="Arial" w:cs="Arial"/>
                <w:sz w:val="20"/>
                <w:szCs w:val="20"/>
              </w:rPr>
            </w:pPr>
          </w:p>
        </w:tc>
      </w:tr>
      <w:tr w:rsidR="00BB3F9D" w:rsidRPr="000F28BE" w14:paraId="0DB9977C" w14:textId="77777777" w:rsidTr="00710609">
        <w:tc>
          <w:tcPr>
            <w:tcW w:w="1368" w:type="dxa"/>
          </w:tcPr>
          <w:p w14:paraId="7F6D5118" w14:textId="77777777" w:rsidR="00BB3F9D" w:rsidRPr="000F28BE" w:rsidRDefault="00BB3F9D">
            <w:pPr>
              <w:rPr>
                <w:rFonts w:ascii="Arial" w:hAnsi="Arial" w:cs="Arial"/>
                <w:sz w:val="20"/>
                <w:szCs w:val="20"/>
              </w:rPr>
            </w:pPr>
          </w:p>
        </w:tc>
        <w:tc>
          <w:tcPr>
            <w:tcW w:w="3330" w:type="dxa"/>
          </w:tcPr>
          <w:p w14:paraId="1FCCF810" w14:textId="31127BE5" w:rsidR="00BB3F9D" w:rsidRPr="000F28BE" w:rsidRDefault="00710609" w:rsidP="007E6290">
            <w:pPr>
              <w:rPr>
                <w:rFonts w:ascii="Arial" w:eastAsia="Times New Roman" w:hAnsi="Arial" w:cs="Arial"/>
                <w:sz w:val="20"/>
                <w:szCs w:val="20"/>
              </w:rPr>
            </w:pPr>
            <w:hyperlink r:id="rId12" w:history="1">
              <w:r w:rsidR="00D86EAA" w:rsidRPr="000F28BE">
                <w:rPr>
                  <w:rFonts w:ascii="Arial" w:eastAsia="Times New Roman" w:hAnsi="Arial" w:cs="Arial"/>
                  <w:color w:val="5EB3FF"/>
                  <w:sz w:val="20"/>
                  <w:szCs w:val="20"/>
                  <w:shd w:val="clear" w:color="auto" w:fill="FFFFFF"/>
                </w:rPr>
                <w:t>SS.912.FL.5.8:</w:t>
              </w:r>
            </w:hyperlink>
            <w:r w:rsidR="00D86EAA" w:rsidRPr="000F28BE">
              <w:rPr>
                <w:rFonts w:ascii="Arial" w:eastAsia="Times New Roman" w:hAnsi="Arial" w:cs="Arial"/>
                <w:color w:val="797979"/>
                <w:sz w:val="20"/>
                <w:szCs w:val="20"/>
                <w:shd w:val="clear" w:color="auto" w:fill="FFFFFF"/>
              </w:rPr>
              <w:t>Discuss ways that the prices of financial assets are affected by interest rates and explain that the prices of financial assets are also affected by changes in domestic and international economic conditions, monetary policy, and fiscal policy.</w:t>
            </w:r>
          </w:p>
        </w:tc>
        <w:tc>
          <w:tcPr>
            <w:tcW w:w="3150" w:type="dxa"/>
          </w:tcPr>
          <w:p w14:paraId="4955F37A" w14:textId="77777777" w:rsidR="00BB3F9D" w:rsidRDefault="00D86EAA" w:rsidP="00BB3F9D">
            <w:pPr>
              <w:rPr>
                <w:rFonts w:ascii="Arial" w:eastAsia="Times New Roman" w:hAnsi="Arial" w:cs="Arial"/>
                <w:color w:val="797979"/>
                <w:sz w:val="20"/>
                <w:szCs w:val="20"/>
                <w:shd w:val="clear" w:color="auto" w:fill="FFFFFF"/>
              </w:rPr>
            </w:pPr>
            <w:r w:rsidRPr="000F28BE">
              <w:rPr>
                <w:rFonts w:ascii="Arial" w:eastAsia="Times New Roman" w:hAnsi="Arial" w:cs="Arial"/>
                <w:color w:val="797979"/>
                <w:sz w:val="20"/>
                <w:szCs w:val="20"/>
                <w:shd w:val="clear" w:color="auto" w:fill="FFFFFF"/>
              </w:rPr>
              <w:t>Give an example of a change in interest rates affecting the current value of a financial asset that pays returns in the future. Explain why the current value increases when interest rates fall. Explain how a change in economic growth might change the value of a stock held by an investor.</w:t>
            </w:r>
          </w:p>
          <w:p w14:paraId="1555387C" w14:textId="782F2C7E" w:rsidR="006D538B" w:rsidRPr="000F28BE" w:rsidRDefault="006D538B" w:rsidP="00BB3F9D">
            <w:pPr>
              <w:rPr>
                <w:rFonts w:ascii="Arial" w:eastAsia="Times New Roman" w:hAnsi="Arial" w:cs="Arial"/>
                <w:sz w:val="20"/>
                <w:szCs w:val="20"/>
              </w:rPr>
            </w:pPr>
          </w:p>
        </w:tc>
        <w:tc>
          <w:tcPr>
            <w:tcW w:w="1008" w:type="dxa"/>
          </w:tcPr>
          <w:p w14:paraId="0164A925" w14:textId="5BCA996D"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292C36F9" w14:textId="77777777" w:rsidTr="00710609">
        <w:tc>
          <w:tcPr>
            <w:tcW w:w="1368" w:type="dxa"/>
          </w:tcPr>
          <w:p w14:paraId="4345FE38" w14:textId="77777777" w:rsidR="00BB3F9D" w:rsidRPr="000F28BE" w:rsidRDefault="00BB3F9D">
            <w:pPr>
              <w:rPr>
                <w:rFonts w:ascii="Arial" w:hAnsi="Arial" w:cs="Arial"/>
                <w:sz w:val="20"/>
                <w:szCs w:val="20"/>
              </w:rPr>
            </w:pPr>
          </w:p>
        </w:tc>
        <w:tc>
          <w:tcPr>
            <w:tcW w:w="3330" w:type="dxa"/>
          </w:tcPr>
          <w:p w14:paraId="1379320C" w14:textId="77777777" w:rsidR="00BB3F9D" w:rsidRDefault="00710609" w:rsidP="007E6290">
            <w:pPr>
              <w:rPr>
                <w:rFonts w:ascii="Arial" w:eastAsia="Times New Roman" w:hAnsi="Arial" w:cs="Arial"/>
                <w:color w:val="797979"/>
                <w:sz w:val="20"/>
                <w:szCs w:val="20"/>
                <w:shd w:val="clear" w:color="auto" w:fill="FFFFFF"/>
              </w:rPr>
            </w:pPr>
            <w:hyperlink r:id="rId13" w:history="1">
              <w:r w:rsidR="00D86EAA" w:rsidRPr="000F28BE">
                <w:rPr>
                  <w:rFonts w:ascii="Arial" w:eastAsia="Times New Roman" w:hAnsi="Arial" w:cs="Arial"/>
                  <w:color w:val="5EB3FF"/>
                  <w:sz w:val="20"/>
                  <w:szCs w:val="20"/>
                  <w:shd w:val="clear" w:color="auto" w:fill="FFFFFF"/>
                </w:rPr>
                <w:t>SS.912.FL.5.9:</w:t>
              </w:r>
            </w:hyperlink>
            <w:r w:rsidR="00D86EAA" w:rsidRPr="000F28BE">
              <w:rPr>
                <w:rFonts w:ascii="Arial" w:eastAsia="Times New Roman" w:hAnsi="Arial" w:cs="Arial"/>
                <w:color w:val="797979"/>
                <w:sz w:val="20"/>
                <w:szCs w:val="20"/>
                <w:shd w:val="clear" w:color="auto" w:fill="FFFFFF"/>
              </w:rPr>
              <w:t>Examine why investors should be aware of tendencies that people have that may result in poor choices, which may include avoiding selling assets at a loss because they weigh losses more than they weigh gains and investing in financial assets with which they are familiar, such as their own employer’s stock or domestic rather than international stocks.</w:t>
            </w:r>
          </w:p>
          <w:p w14:paraId="6F3683A8" w14:textId="351D14AF" w:rsidR="006D538B" w:rsidRPr="00AD7AE2" w:rsidRDefault="006D538B" w:rsidP="007E6290">
            <w:pPr>
              <w:rPr>
                <w:rFonts w:ascii="Arial" w:eastAsia="Times New Roman" w:hAnsi="Arial" w:cs="Arial"/>
                <w:sz w:val="20"/>
                <w:szCs w:val="20"/>
                <w:vertAlign w:val="subscript"/>
              </w:rPr>
            </w:pPr>
          </w:p>
        </w:tc>
        <w:tc>
          <w:tcPr>
            <w:tcW w:w="3150" w:type="dxa"/>
          </w:tcPr>
          <w:p w14:paraId="39CB94A5"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investors may sell stocks that have gained in value, but hold ones that have lost value. Explain why this may not make sense. Identify an example of why an investor may have a bias toward familiar investments and why this may or may not be a rational decision.</w:t>
            </w:r>
          </w:p>
          <w:p w14:paraId="1965B1A7"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6D5D239D" w14:textId="066CD72C"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177D41F2" w14:textId="77777777" w:rsidTr="00710609">
        <w:tc>
          <w:tcPr>
            <w:tcW w:w="1368" w:type="dxa"/>
          </w:tcPr>
          <w:p w14:paraId="61FEB44A" w14:textId="77777777" w:rsidR="00BB3F9D" w:rsidRPr="000F28BE" w:rsidRDefault="00BB3F9D">
            <w:pPr>
              <w:rPr>
                <w:rFonts w:ascii="Arial" w:hAnsi="Arial" w:cs="Arial"/>
                <w:sz w:val="20"/>
                <w:szCs w:val="20"/>
              </w:rPr>
            </w:pPr>
          </w:p>
        </w:tc>
        <w:tc>
          <w:tcPr>
            <w:tcW w:w="3330" w:type="dxa"/>
          </w:tcPr>
          <w:p w14:paraId="1404B3FA" w14:textId="77777777" w:rsidR="00BB3F9D" w:rsidRDefault="00710609" w:rsidP="007E6290">
            <w:pPr>
              <w:rPr>
                <w:rFonts w:ascii="Arial" w:eastAsia="Times New Roman" w:hAnsi="Arial" w:cs="Arial"/>
                <w:color w:val="797979"/>
                <w:sz w:val="20"/>
                <w:szCs w:val="20"/>
                <w:shd w:val="clear" w:color="auto" w:fill="FFFFFF"/>
              </w:rPr>
            </w:pPr>
            <w:hyperlink r:id="rId14" w:history="1">
              <w:r w:rsidR="00D86EAA" w:rsidRPr="000F28BE">
                <w:rPr>
                  <w:rFonts w:ascii="Arial" w:eastAsia="Times New Roman" w:hAnsi="Arial" w:cs="Arial"/>
                  <w:color w:val="5EB3FF"/>
                  <w:sz w:val="20"/>
                  <w:szCs w:val="20"/>
                  <w:shd w:val="clear" w:color="auto" w:fill="FFFFFF"/>
                </w:rPr>
                <w:t>SS.912.FL.5.10:</w:t>
              </w:r>
            </w:hyperlink>
            <w:r w:rsidR="00D86EAA" w:rsidRPr="000F28BE">
              <w:rPr>
                <w:rFonts w:ascii="Arial" w:eastAsia="Times New Roman" w:hAnsi="Arial" w:cs="Arial"/>
                <w:color w:val="797979"/>
                <w:sz w:val="20"/>
                <w:szCs w:val="20"/>
                <w:shd w:val="clear" w:color="auto" w:fill="FFFFFF"/>
              </w:rPr>
              <w:t>Explain that people vary in their willingness to take risks because the willingness to take risks depends on factors such as personality, income, and family situation.</w:t>
            </w:r>
          </w:p>
          <w:p w14:paraId="0357630A" w14:textId="523868E8" w:rsidR="006D538B" w:rsidRPr="000F28BE" w:rsidRDefault="006D538B" w:rsidP="007E6290">
            <w:pPr>
              <w:rPr>
                <w:rFonts w:ascii="Arial" w:eastAsia="Times New Roman" w:hAnsi="Arial" w:cs="Arial"/>
                <w:sz w:val="20"/>
                <w:szCs w:val="20"/>
              </w:rPr>
            </w:pPr>
          </w:p>
        </w:tc>
        <w:tc>
          <w:tcPr>
            <w:tcW w:w="3150" w:type="dxa"/>
          </w:tcPr>
          <w:p w14:paraId="6563203C"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how the portfolio of a retiree might differ from that of a young, single person.</w:t>
            </w:r>
          </w:p>
          <w:p w14:paraId="4A7F162D"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0882A840" w14:textId="18876E08" w:rsidR="00BB3F9D" w:rsidRPr="000F28BE" w:rsidRDefault="00506A03">
            <w:pPr>
              <w:rPr>
                <w:rFonts w:ascii="Arial" w:hAnsi="Arial" w:cs="Arial"/>
                <w:sz w:val="20"/>
                <w:szCs w:val="20"/>
              </w:rPr>
            </w:pPr>
            <w:r w:rsidRPr="000F28BE">
              <w:rPr>
                <w:rFonts w:ascii="Arial" w:hAnsi="Arial" w:cs="Arial"/>
                <w:sz w:val="20"/>
                <w:szCs w:val="20"/>
              </w:rPr>
              <w:t>Ch. 10</w:t>
            </w:r>
          </w:p>
        </w:tc>
      </w:tr>
      <w:tr w:rsidR="00BB3F9D" w:rsidRPr="000F28BE" w14:paraId="32993F15" w14:textId="77777777" w:rsidTr="00710609">
        <w:tc>
          <w:tcPr>
            <w:tcW w:w="1368" w:type="dxa"/>
          </w:tcPr>
          <w:p w14:paraId="40139828" w14:textId="77777777" w:rsidR="00BB3F9D" w:rsidRPr="000F28BE" w:rsidRDefault="00BB3F9D">
            <w:pPr>
              <w:rPr>
                <w:rFonts w:ascii="Arial" w:hAnsi="Arial" w:cs="Arial"/>
                <w:sz w:val="20"/>
                <w:szCs w:val="20"/>
              </w:rPr>
            </w:pPr>
          </w:p>
        </w:tc>
        <w:tc>
          <w:tcPr>
            <w:tcW w:w="3330" w:type="dxa"/>
          </w:tcPr>
          <w:p w14:paraId="4AC119D0" w14:textId="105684D0" w:rsidR="00BB3F9D" w:rsidRPr="000F28BE" w:rsidRDefault="00710609" w:rsidP="007E6290">
            <w:pPr>
              <w:rPr>
                <w:rFonts w:ascii="Arial" w:eastAsia="Times New Roman" w:hAnsi="Arial" w:cs="Arial"/>
                <w:sz w:val="20"/>
                <w:szCs w:val="20"/>
              </w:rPr>
            </w:pPr>
            <w:hyperlink r:id="rId15" w:history="1">
              <w:r w:rsidR="00D86EAA" w:rsidRPr="000F28BE">
                <w:rPr>
                  <w:rFonts w:ascii="Arial" w:eastAsia="Times New Roman" w:hAnsi="Arial" w:cs="Arial"/>
                  <w:color w:val="5EB3FF"/>
                  <w:sz w:val="20"/>
                  <w:szCs w:val="20"/>
                  <w:shd w:val="clear" w:color="auto" w:fill="FFFFFF"/>
                </w:rPr>
                <w:t>SS.912.FL.5.11:</w:t>
              </w:r>
            </w:hyperlink>
            <w:r w:rsidR="00D86EAA" w:rsidRPr="000F28BE">
              <w:rPr>
                <w:rFonts w:ascii="Arial" w:eastAsia="Times New Roman" w:hAnsi="Arial" w:cs="Arial"/>
                <w:color w:val="797979"/>
                <w:sz w:val="20"/>
                <w:szCs w:val="20"/>
                <w:shd w:val="clear" w:color="auto" w:fill="FFFFFF"/>
              </w:rPr>
              <w:t>Describe why an economic role for a government may exist if individuals do not have complete information about the nature of alternative investments or access to competitive financial markets.</w:t>
            </w:r>
          </w:p>
        </w:tc>
        <w:tc>
          <w:tcPr>
            <w:tcW w:w="3150" w:type="dxa"/>
          </w:tcPr>
          <w:p w14:paraId="387EC799"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Explain why it is important for individuals to have accurate information about a company’s sales and profits when investing in that company.</w:t>
            </w:r>
          </w:p>
          <w:p w14:paraId="6D080DE3" w14:textId="77777777" w:rsidR="00BB3F9D" w:rsidRPr="000F28BE" w:rsidRDefault="00BB3F9D" w:rsidP="00BB3F9D">
            <w:pPr>
              <w:rPr>
                <w:rFonts w:ascii="Arial" w:eastAsia="Times New Roman" w:hAnsi="Arial" w:cs="Arial"/>
                <w:color w:val="797979"/>
                <w:sz w:val="20"/>
                <w:szCs w:val="20"/>
                <w:shd w:val="clear" w:color="auto" w:fill="FFFFFF"/>
              </w:rPr>
            </w:pPr>
          </w:p>
        </w:tc>
        <w:tc>
          <w:tcPr>
            <w:tcW w:w="1008" w:type="dxa"/>
          </w:tcPr>
          <w:p w14:paraId="6909A8AF" w14:textId="1E94E17B" w:rsidR="00BB3F9D" w:rsidRPr="000F28BE" w:rsidRDefault="00506A03">
            <w:pPr>
              <w:rPr>
                <w:rFonts w:ascii="Arial" w:hAnsi="Arial" w:cs="Arial"/>
                <w:sz w:val="20"/>
                <w:szCs w:val="20"/>
              </w:rPr>
            </w:pPr>
            <w:r w:rsidRPr="000F28BE">
              <w:rPr>
                <w:rFonts w:ascii="Arial" w:hAnsi="Arial" w:cs="Arial"/>
                <w:sz w:val="20"/>
                <w:szCs w:val="20"/>
              </w:rPr>
              <w:t>Ch. 10</w:t>
            </w:r>
          </w:p>
        </w:tc>
      </w:tr>
      <w:tr w:rsidR="00D86EAA" w:rsidRPr="000F28BE" w14:paraId="0516A692" w14:textId="77777777" w:rsidTr="00710609">
        <w:tc>
          <w:tcPr>
            <w:tcW w:w="1368" w:type="dxa"/>
          </w:tcPr>
          <w:p w14:paraId="162CF07B" w14:textId="77777777" w:rsidR="00D86EAA" w:rsidRPr="000F28BE" w:rsidRDefault="00D86EAA">
            <w:pPr>
              <w:rPr>
                <w:rFonts w:ascii="Arial" w:hAnsi="Arial" w:cs="Arial"/>
                <w:sz w:val="20"/>
                <w:szCs w:val="20"/>
              </w:rPr>
            </w:pPr>
          </w:p>
        </w:tc>
        <w:tc>
          <w:tcPr>
            <w:tcW w:w="3330" w:type="dxa"/>
          </w:tcPr>
          <w:p w14:paraId="551266EA" w14:textId="7CB6BDF6" w:rsidR="00D86EAA" w:rsidRPr="000F28BE" w:rsidRDefault="00710609" w:rsidP="007E6290">
            <w:pPr>
              <w:rPr>
                <w:rFonts w:ascii="Arial" w:eastAsia="Times New Roman" w:hAnsi="Arial" w:cs="Arial"/>
                <w:sz w:val="20"/>
                <w:szCs w:val="20"/>
              </w:rPr>
            </w:pPr>
            <w:hyperlink r:id="rId16" w:history="1">
              <w:r w:rsidR="00D86EAA" w:rsidRPr="000F28BE">
                <w:rPr>
                  <w:rFonts w:ascii="Arial" w:eastAsia="Times New Roman" w:hAnsi="Arial" w:cs="Arial"/>
                  <w:color w:val="5EB3FF"/>
                  <w:sz w:val="20"/>
                  <w:szCs w:val="20"/>
                  <w:shd w:val="clear" w:color="auto" w:fill="FFFFFF"/>
                </w:rPr>
                <w:t>SS.912.FL.5.12:</w:t>
              </w:r>
            </w:hyperlink>
            <w:r w:rsidR="00D86EAA" w:rsidRPr="000F28BE">
              <w:rPr>
                <w:rFonts w:ascii="Arial" w:eastAsia="Times New Roman" w:hAnsi="Arial" w:cs="Arial"/>
                <w:color w:val="797979"/>
                <w:sz w:val="20"/>
                <w:szCs w:val="20"/>
                <w:shd w:val="clear" w:color="auto" w:fill="FFFFFF"/>
              </w:rPr>
              <w:t>Compare the Securities and Exchange Commission (SEC), the Federal Reserve, and other government agencies that regulate financial markets.</w:t>
            </w:r>
          </w:p>
        </w:tc>
        <w:tc>
          <w:tcPr>
            <w:tcW w:w="3150" w:type="dxa"/>
          </w:tcPr>
          <w:p w14:paraId="38378B79" w14:textId="77777777" w:rsidR="00D86EAA" w:rsidRPr="000F28BE" w:rsidRDefault="00D86EAA" w:rsidP="00D86EAA">
            <w:pPr>
              <w:rPr>
                <w:rFonts w:ascii="Arial" w:eastAsia="Times New Roman" w:hAnsi="Arial" w:cs="Arial"/>
                <w:sz w:val="20"/>
                <w:szCs w:val="20"/>
              </w:rPr>
            </w:pPr>
            <w:r w:rsidRPr="000F28BE">
              <w:rPr>
                <w:rFonts w:ascii="Arial" w:eastAsia="Times New Roman" w:hAnsi="Arial" w:cs="Arial"/>
                <w:color w:val="797979"/>
                <w:sz w:val="20"/>
                <w:szCs w:val="20"/>
                <w:shd w:val="clear" w:color="auto" w:fill="FFFFFF"/>
              </w:rPr>
              <w:t>Conduct research to learn about the SEC or the Federal Reserve and identify their roles in regulating financial markets.</w:t>
            </w:r>
          </w:p>
          <w:p w14:paraId="3E02FCBE" w14:textId="77777777" w:rsidR="00D86EAA" w:rsidRPr="000F28BE" w:rsidRDefault="00D86EAA" w:rsidP="00D86EAA">
            <w:pPr>
              <w:rPr>
                <w:rFonts w:ascii="Arial" w:eastAsia="Times New Roman" w:hAnsi="Arial" w:cs="Arial"/>
                <w:color w:val="797979"/>
                <w:sz w:val="20"/>
                <w:szCs w:val="20"/>
                <w:shd w:val="clear" w:color="auto" w:fill="FFFFFF"/>
              </w:rPr>
            </w:pPr>
          </w:p>
        </w:tc>
        <w:tc>
          <w:tcPr>
            <w:tcW w:w="1008" w:type="dxa"/>
          </w:tcPr>
          <w:p w14:paraId="13A6E7C8" w14:textId="77777777" w:rsidR="00D86EAA" w:rsidRPr="000F28BE" w:rsidRDefault="00D86EAA">
            <w:pPr>
              <w:rPr>
                <w:rFonts w:ascii="Arial" w:hAnsi="Arial" w:cs="Arial"/>
                <w:sz w:val="20"/>
                <w:szCs w:val="20"/>
              </w:rPr>
            </w:pPr>
          </w:p>
        </w:tc>
      </w:tr>
    </w:tbl>
    <w:p w14:paraId="4A92EEE6" w14:textId="77777777" w:rsidR="005C38F6" w:rsidRPr="000F28BE" w:rsidRDefault="005C38F6">
      <w:pPr>
        <w:rPr>
          <w:rFonts w:ascii="Arial" w:hAnsi="Arial" w:cs="Arial"/>
          <w:sz w:val="20"/>
          <w:szCs w:val="20"/>
        </w:rPr>
      </w:pPr>
    </w:p>
    <w:sectPr w:rsidR="005C38F6" w:rsidRPr="000F28BE" w:rsidSect="002328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05A"/>
    <w:rsid w:val="000F28BE"/>
    <w:rsid w:val="00232803"/>
    <w:rsid w:val="003329A0"/>
    <w:rsid w:val="003B584C"/>
    <w:rsid w:val="003E41C6"/>
    <w:rsid w:val="0050534A"/>
    <w:rsid w:val="00506A03"/>
    <w:rsid w:val="0052385A"/>
    <w:rsid w:val="00541BFC"/>
    <w:rsid w:val="005C38F6"/>
    <w:rsid w:val="005F1910"/>
    <w:rsid w:val="00683D95"/>
    <w:rsid w:val="006D538B"/>
    <w:rsid w:val="00710609"/>
    <w:rsid w:val="007E6290"/>
    <w:rsid w:val="009907D8"/>
    <w:rsid w:val="00AD7AE2"/>
    <w:rsid w:val="00BB3F9D"/>
    <w:rsid w:val="00C751B1"/>
    <w:rsid w:val="00D86EAA"/>
    <w:rsid w:val="00E3277D"/>
    <w:rsid w:val="00E70F6A"/>
    <w:rsid w:val="00EB4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4C2FD"/>
  <w14:defaultImageDpi w14:val="300"/>
  <w15:docId w15:val="{12B6C680-E84E-C541-B07F-22F23277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40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512">
      <w:bodyDiv w:val="1"/>
      <w:marLeft w:val="0"/>
      <w:marRight w:val="0"/>
      <w:marTop w:val="0"/>
      <w:marBottom w:val="0"/>
      <w:divBdr>
        <w:top w:val="none" w:sz="0" w:space="0" w:color="auto"/>
        <w:left w:val="none" w:sz="0" w:space="0" w:color="auto"/>
        <w:bottom w:val="none" w:sz="0" w:space="0" w:color="auto"/>
        <w:right w:val="none" w:sz="0" w:space="0" w:color="auto"/>
      </w:divBdr>
    </w:div>
    <w:div w:id="2587465">
      <w:bodyDiv w:val="1"/>
      <w:marLeft w:val="0"/>
      <w:marRight w:val="0"/>
      <w:marTop w:val="0"/>
      <w:marBottom w:val="0"/>
      <w:divBdr>
        <w:top w:val="none" w:sz="0" w:space="0" w:color="auto"/>
        <w:left w:val="none" w:sz="0" w:space="0" w:color="auto"/>
        <w:bottom w:val="none" w:sz="0" w:space="0" w:color="auto"/>
        <w:right w:val="none" w:sz="0" w:space="0" w:color="auto"/>
      </w:divBdr>
    </w:div>
    <w:div w:id="17128325">
      <w:bodyDiv w:val="1"/>
      <w:marLeft w:val="0"/>
      <w:marRight w:val="0"/>
      <w:marTop w:val="0"/>
      <w:marBottom w:val="0"/>
      <w:divBdr>
        <w:top w:val="none" w:sz="0" w:space="0" w:color="auto"/>
        <w:left w:val="none" w:sz="0" w:space="0" w:color="auto"/>
        <w:bottom w:val="none" w:sz="0" w:space="0" w:color="auto"/>
        <w:right w:val="none" w:sz="0" w:space="0" w:color="auto"/>
      </w:divBdr>
    </w:div>
    <w:div w:id="26758583">
      <w:bodyDiv w:val="1"/>
      <w:marLeft w:val="0"/>
      <w:marRight w:val="0"/>
      <w:marTop w:val="0"/>
      <w:marBottom w:val="0"/>
      <w:divBdr>
        <w:top w:val="none" w:sz="0" w:space="0" w:color="auto"/>
        <w:left w:val="none" w:sz="0" w:space="0" w:color="auto"/>
        <w:bottom w:val="none" w:sz="0" w:space="0" w:color="auto"/>
        <w:right w:val="none" w:sz="0" w:space="0" w:color="auto"/>
      </w:divBdr>
    </w:div>
    <w:div w:id="41177388">
      <w:bodyDiv w:val="1"/>
      <w:marLeft w:val="0"/>
      <w:marRight w:val="0"/>
      <w:marTop w:val="0"/>
      <w:marBottom w:val="0"/>
      <w:divBdr>
        <w:top w:val="none" w:sz="0" w:space="0" w:color="auto"/>
        <w:left w:val="none" w:sz="0" w:space="0" w:color="auto"/>
        <w:bottom w:val="none" w:sz="0" w:space="0" w:color="auto"/>
        <w:right w:val="none" w:sz="0" w:space="0" w:color="auto"/>
      </w:divBdr>
    </w:div>
    <w:div w:id="54665271">
      <w:bodyDiv w:val="1"/>
      <w:marLeft w:val="0"/>
      <w:marRight w:val="0"/>
      <w:marTop w:val="0"/>
      <w:marBottom w:val="0"/>
      <w:divBdr>
        <w:top w:val="none" w:sz="0" w:space="0" w:color="auto"/>
        <w:left w:val="none" w:sz="0" w:space="0" w:color="auto"/>
        <w:bottom w:val="none" w:sz="0" w:space="0" w:color="auto"/>
        <w:right w:val="none" w:sz="0" w:space="0" w:color="auto"/>
      </w:divBdr>
    </w:div>
    <w:div w:id="68160532">
      <w:bodyDiv w:val="1"/>
      <w:marLeft w:val="0"/>
      <w:marRight w:val="0"/>
      <w:marTop w:val="0"/>
      <w:marBottom w:val="0"/>
      <w:divBdr>
        <w:top w:val="none" w:sz="0" w:space="0" w:color="auto"/>
        <w:left w:val="none" w:sz="0" w:space="0" w:color="auto"/>
        <w:bottom w:val="none" w:sz="0" w:space="0" w:color="auto"/>
        <w:right w:val="none" w:sz="0" w:space="0" w:color="auto"/>
      </w:divBdr>
    </w:div>
    <w:div w:id="69083309">
      <w:bodyDiv w:val="1"/>
      <w:marLeft w:val="0"/>
      <w:marRight w:val="0"/>
      <w:marTop w:val="0"/>
      <w:marBottom w:val="0"/>
      <w:divBdr>
        <w:top w:val="none" w:sz="0" w:space="0" w:color="auto"/>
        <w:left w:val="none" w:sz="0" w:space="0" w:color="auto"/>
        <w:bottom w:val="none" w:sz="0" w:space="0" w:color="auto"/>
        <w:right w:val="none" w:sz="0" w:space="0" w:color="auto"/>
      </w:divBdr>
    </w:div>
    <w:div w:id="71242890">
      <w:bodyDiv w:val="1"/>
      <w:marLeft w:val="0"/>
      <w:marRight w:val="0"/>
      <w:marTop w:val="0"/>
      <w:marBottom w:val="0"/>
      <w:divBdr>
        <w:top w:val="none" w:sz="0" w:space="0" w:color="auto"/>
        <w:left w:val="none" w:sz="0" w:space="0" w:color="auto"/>
        <w:bottom w:val="none" w:sz="0" w:space="0" w:color="auto"/>
        <w:right w:val="none" w:sz="0" w:space="0" w:color="auto"/>
      </w:divBdr>
    </w:div>
    <w:div w:id="80377165">
      <w:bodyDiv w:val="1"/>
      <w:marLeft w:val="0"/>
      <w:marRight w:val="0"/>
      <w:marTop w:val="0"/>
      <w:marBottom w:val="0"/>
      <w:divBdr>
        <w:top w:val="none" w:sz="0" w:space="0" w:color="auto"/>
        <w:left w:val="none" w:sz="0" w:space="0" w:color="auto"/>
        <w:bottom w:val="none" w:sz="0" w:space="0" w:color="auto"/>
        <w:right w:val="none" w:sz="0" w:space="0" w:color="auto"/>
      </w:divBdr>
    </w:div>
    <w:div w:id="109864872">
      <w:bodyDiv w:val="1"/>
      <w:marLeft w:val="0"/>
      <w:marRight w:val="0"/>
      <w:marTop w:val="0"/>
      <w:marBottom w:val="0"/>
      <w:divBdr>
        <w:top w:val="none" w:sz="0" w:space="0" w:color="auto"/>
        <w:left w:val="none" w:sz="0" w:space="0" w:color="auto"/>
        <w:bottom w:val="none" w:sz="0" w:space="0" w:color="auto"/>
        <w:right w:val="none" w:sz="0" w:space="0" w:color="auto"/>
      </w:divBdr>
    </w:div>
    <w:div w:id="123886868">
      <w:bodyDiv w:val="1"/>
      <w:marLeft w:val="0"/>
      <w:marRight w:val="0"/>
      <w:marTop w:val="0"/>
      <w:marBottom w:val="0"/>
      <w:divBdr>
        <w:top w:val="none" w:sz="0" w:space="0" w:color="auto"/>
        <w:left w:val="none" w:sz="0" w:space="0" w:color="auto"/>
        <w:bottom w:val="none" w:sz="0" w:space="0" w:color="auto"/>
        <w:right w:val="none" w:sz="0" w:space="0" w:color="auto"/>
      </w:divBdr>
    </w:div>
    <w:div w:id="130365949">
      <w:bodyDiv w:val="1"/>
      <w:marLeft w:val="0"/>
      <w:marRight w:val="0"/>
      <w:marTop w:val="0"/>
      <w:marBottom w:val="0"/>
      <w:divBdr>
        <w:top w:val="none" w:sz="0" w:space="0" w:color="auto"/>
        <w:left w:val="none" w:sz="0" w:space="0" w:color="auto"/>
        <w:bottom w:val="none" w:sz="0" w:space="0" w:color="auto"/>
        <w:right w:val="none" w:sz="0" w:space="0" w:color="auto"/>
      </w:divBdr>
    </w:div>
    <w:div w:id="136186592">
      <w:bodyDiv w:val="1"/>
      <w:marLeft w:val="0"/>
      <w:marRight w:val="0"/>
      <w:marTop w:val="0"/>
      <w:marBottom w:val="0"/>
      <w:divBdr>
        <w:top w:val="none" w:sz="0" w:space="0" w:color="auto"/>
        <w:left w:val="none" w:sz="0" w:space="0" w:color="auto"/>
        <w:bottom w:val="none" w:sz="0" w:space="0" w:color="auto"/>
        <w:right w:val="none" w:sz="0" w:space="0" w:color="auto"/>
      </w:divBdr>
    </w:div>
    <w:div w:id="144586300">
      <w:bodyDiv w:val="1"/>
      <w:marLeft w:val="0"/>
      <w:marRight w:val="0"/>
      <w:marTop w:val="0"/>
      <w:marBottom w:val="0"/>
      <w:divBdr>
        <w:top w:val="none" w:sz="0" w:space="0" w:color="auto"/>
        <w:left w:val="none" w:sz="0" w:space="0" w:color="auto"/>
        <w:bottom w:val="none" w:sz="0" w:space="0" w:color="auto"/>
        <w:right w:val="none" w:sz="0" w:space="0" w:color="auto"/>
      </w:divBdr>
    </w:div>
    <w:div w:id="145434839">
      <w:bodyDiv w:val="1"/>
      <w:marLeft w:val="0"/>
      <w:marRight w:val="0"/>
      <w:marTop w:val="0"/>
      <w:marBottom w:val="0"/>
      <w:divBdr>
        <w:top w:val="none" w:sz="0" w:space="0" w:color="auto"/>
        <w:left w:val="none" w:sz="0" w:space="0" w:color="auto"/>
        <w:bottom w:val="none" w:sz="0" w:space="0" w:color="auto"/>
        <w:right w:val="none" w:sz="0" w:space="0" w:color="auto"/>
      </w:divBdr>
    </w:div>
    <w:div w:id="146671762">
      <w:bodyDiv w:val="1"/>
      <w:marLeft w:val="0"/>
      <w:marRight w:val="0"/>
      <w:marTop w:val="0"/>
      <w:marBottom w:val="0"/>
      <w:divBdr>
        <w:top w:val="none" w:sz="0" w:space="0" w:color="auto"/>
        <w:left w:val="none" w:sz="0" w:space="0" w:color="auto"/>
        <w:bottom w:val="none" w:sz="0" w:space="0" w:color="auto"/>
        <w:right w:val="none" w:sz="0" w:space="0" w:color="auto"/>
      </w:divBdr>
    </w:div>
    <w:div w:id="148442326">
      <w:bodyDiv w:val="1"/>
      <w:marLeft w:val="0"/>
      <w:marRight w:val="0"/>
      <w:marTop w:val="0"/>
      <w:marBottom w:val="0"/>
      <w:divBdr>
        <w:top w:val="none" w:sz="0" w:space="0" w:color="auto"/>
        <w:left w:val="none" w:sz="0" w:space="0" w:color="auto"/>
        <w:bottom w:val="none" w:sz="0" w:space="0" w:color="auto"/>
        <w:right w:val="none" w:sz="0" w:space="0" w:color="auto"/>
      </w:divBdr>
    </w:div>
    <w:div w:id="149567981">
      <w:bodyDiv w:val="1"/>
      <w:marLeft w:val="0"/>
      <w:marRight w:val="0"/>
      <w:marTop w:val="0"/>
      <w:marBottom w:val="0"/>
      <w:divBdr>
        <w:top w:val="none" w:sz="0" w:space="0" w:color="auto"/>
        <w:left w:val="none" w:sz="0" w:space="0" w:color="auto"/>
        <w:bottom w:val="none" w:sz="0" w:space="0" w:color="auto"/>
        <w:right w:val="none" w:sz="0" w:space="0" w:color="auto"/>
      </w:divBdr>
    </w:div>
    <w:div w:id="152374194">
      <w:bodyDiv w:val="1"/>
      <w:marLeft w:val="0"/>
      <w:marRight w:val="0"/>
      <w:marTop w:val="0"/>
      <w:marBottom w:val="0"/>
      <w:divBdr>
        <w:top w:val="none" w:sz="0" w:space="0" w:color="auto"/>
        <w:left w:val="none" w:sz="0" w:space="0" w:color="auto"/>
        <w:bottom w:val="none" w:sz="0" w:space="0" w:color="auto"/>
        <w:right w:val="none" w:sz="0" w:space="0" w:color="auto"/>
      </w:divBdr>
    </w:div>
    <w:div w:id="156384927">
      <w:bodyDiv w:val="1"/>
      <w:marLeft w:val="0"/>
      <w:marRight w:val="0"/>
      <w:marTop w:val="0"/>
      <w:marBottom w:val="0"/>
      <w:divBdr>
        <w:top w:val="none" w:sz="0" w:space="0" w:color="auto"/>
        <w:left w:val="none" w:sz="0" w:space="0" w:color="auto"/>
        <w:bottom w:val="none" w:sz="0" w:space="0" w:color="auto"/>
        <w:right w:val="none" w:sz="0" w:space="0" w:color="auto"/>
      </w:divBdr>
    </w:div>
    <w:div w:id="161118320">
      <w:bodyDiv w:val="1"/>
      <w:marLeft w:val="0"/>
      <w:marRight w:val="0"/>
      <w:marTop w:val="0"/>
      <w:marBottom w:val="0"/>
      <w:divBdr>
        <w:top w:val="none" w:sz="0" w:space="0" w:color="auto"/>
        <w:left w:val="none" w:sz="0" w:space="0" w:color="auto"/>
        <w:bottom w:val="none" w:sz="0" w:space="0" w:color="auto"/>
        <w:right w:val="none" w:sz="0" w:space="0" w:color="auto"/>
      </w:divBdr>
    </w:div>
    <w:div w:id="172260883">
      <w:bodyDiv w:val="1"/>
      <w:marLeft w:val="0"/>
      <w:marRight w:val="0"/>
      <w:marTop w:val="0"/>
      <w:marBottom w:val="0"/>
      <w:divBdr>
        <w:top w:val="none" w:sz="0" w:space="0" w:color="auto"/>
        <w:left w:val="none" w:sz="0" w:space="0" w:color="auto"/>
        <w:bottom w:val="none" w:sz="0" w:space="0" w:color="auto"/>
        <w:right w:val="none" w:sz="0" w:space="0" w:color="auto"/>
      </w:divBdr>
    </w:div>
    <w:div w:id="209004576">
      <w:bodyDiv w:val="1"/>
      <w:marLeft w:val="0"/>
      <w:marRight w:val="0"/>
      <w:marTop w:val="0"/>
      <w:marBottom w:val="0"/>
      <w:divBdr>
        <w:top w:val="none" w:sz="0" w:space="0" w:color="auto"/>
        <w:left w:val="none" w:sz="0" w:space="0" w:color="auto"/>
        <w:bottom w:val="none" w:sz="0" w:space="0" w:color="auto"/>
        <w:right w:val="none" w:sz="0" w:space="0" w:color="auto"/>
      </w:divBdr>
    </w:div>
    <w:div w:id="227426302">
      <w:bodyDiv w:val="1"/>
      <w:marLeft w:val="0"/>
      <w:marRight w:val="0"/>
      <w:marTop w:val="0"/>
      <w:marBottom w:val="0"/>
      <w:divBdr>
        <w:top w:val="none" w:sz="0" w:space="0" w:color="auto"/>
        <w:left w:val="none" w:sz="0" w:space="0" w:color="auto"/>
        <w:bottom w:val="none" w:sz="0" w:space="0" w:color="auto"/>
        <w:right w:val="none" w:sz="0" w:space="0" w:color="auto"/>
      </w:divBdr>
    </w:div>
    <w:div w:id="258491610">
      <w:bodyDiv w:val="1"/>
      <w:marLeft w:val="0"/>
      <w:marRight w:val="0"/>
      <w:marTop w:val="0"/>
      <w:marBottom w:val="0"/>
      <w:divBdr>
        <w:top w:val="none" w:sz="0" w:space="0" w:color="auto"/>
        <w:left w:val="none" w:sz="0" w:space="0" w:color="auto"/>
        <w:bottom w:val="none" w:sz="0" w:space="0" w:color="auto"/>
        <w:right w:val="none" w:sz="0" w:space="0" w:color="auto"/>
      </w:divBdr>
    </w:div>
    <w:div w:id="386690151">
      <w:bodyDiv w:val="1"/>
      <w:marLeft w:val="0"/>
      <w:marRight w:val="0"/>
      <w:marTop w:val="0"/>
      <w:marBottom w:val="0"/>
      <w:divBdr>
        <w:top w:val="none" w:sz="0" w:space="0" w:color="auto"/>
        <w:left w:val="none" w:sz="0" w:space="0" w:color="auto"/>
        <w:bottom w:val="none" w:sz="0" w:space="0" w:color="auto"/>
        <w:right w:val="none" w:sz="0" w:space="0" w:color="auto"/>
      </w:divBdr>
    </w:div>
    <w:div w:id="406000483">
      <w:bodyDiv w:val="1"/>
      <w:marLeft w:val="0"/>
      <w:marRight w:val="0"/>
      <w:marTop w:val="0"/>
      <w:marBottom w:val="0"/>
      <w:divBdr>
        <w:top w:val="none" w:sz="0" w:space="0" w:color="auto"/>
        <w:left w:val="none" w:sz="0" w:space="0" w:color="auto"/>
        <w:bottom w:val="none" w:sz="0" w:space="0" w:color="auto"/>
        <w:right w:val="none" w:sz="0" w:space="0" w:color="auto"/>
      </w:divBdr>
    </w:div>
    <w:div w:id="412629001">
      <w:bodyDiv w:val="1"/>
      <w:marLeft w:val="0"/>
      <w:marRight w:val="0"/>
      <w:marTop w:val="0"/>
      <w:marBottom w:val="0"/>
      <w:divBdr>
        <w:top w:val="none" w:sz="0" w:space="0" w:color="auto"/>
        <w:left w:val="none" w:sz="0" w:space="0" w:color="auto"/>
        <w:bottom w:val="none" w:sz="0" w:space="0" w:color="auto"/>
        <w:right w:val="none" w:sz="0" w:space="0" w:color="auto"/>
      </w:divBdr>
    </w:div>
    <w:div w:id="419326818">
      <w:bodyDiv w:val="1"/>
      <w:marLeft w:val="0"/>
      <w:marRight w:val="0"/>
      <w:marTop w:val="0"/>
      <w:marBottom w:val="0"/>
      <w:divBdr>
        <w:top w:val="none" w:sz="0" w:space="0" w:color="auto"/>
        <w:left w:val="none" w:sz="0" w:space="0" w:color="auto"/>
        <w:bottom w:val="none" w:sz="0" w:space="0" w:color="auto"/>
        <w:right w:val="none" w:sz="0" w:space="0" w:color="auto"/>
      </w:divBdr>
    </w:div>
    <w:div w:id="477185082">
      <w:bodyDiv w:val="1"/>
      <w:marLeft w:val="0"/>
      <w:marRight w:val="0"/>
      <w:marTop w:val="0"/>
      <w:marBottom w:val="0"/>
      <w:divBdr>
        <w:top w:val="none" w:sz="0" w:space="0" w:color="auto"/>
        <w:left w:val="none" w:sz="0" w:space="0" w:color="auto"/>
        <w:bottom w:val="none" w:sz="0" w:space="0" w:color="auto"/>
        <w:right w:val="none" w:sz="0" w:space="0" w:color="auto"/>
      </w:divBdr>
    </w:div>
    <w:div w:id="481049340">
      <w:bodyDiv w:val="1"/>
      <w:marLeft w:val="0"/>
      <w:marRight w:val="0"/>
      <w:marTop w:val="0"/>
      <w:marBottom w:val="0"/>
      <w:divBdr>
        <w:top w:val="none" w:sz="0" w:space="0" w:color="auto"/>
        <w:left w:val="none" w:sz="0" w:space="0" w:color="auto"/>
        <w:bottom w:val="none" w:sz="0" w:space="0" w:color="auto"/>
        <w:right w:val="none" w:sz="0" w:space="0" w:color="auto"/>
      </w:divBdr>
    </w:div>
    <w:div w:id="490021998">
      <w:bodyDiv w:val="1"/>
      <w:marLeft w:val="0"/>
      <w:marRight w:val="0"/>
      <w:marTop w:val="0"/>
      <w:marBottom w:val="0"/>
      <w:divBdr>
        <w:top w:val="none" w:sz="0" w:space="0" w:color="auto"/>
        <w:left w:val="none" w:sz="0" w:space="0" w:color="auto"/>
        <w:bottom w:val="none" w:sz="0" w:space="0" w:color="auto"/>
        <w:right w:val="none" w:sz="0" w:space="0" w:color="auto"/>
      </w:divBdr>
    </w:div>
    <w:div w:id="493225945">
      <w:bodyDiv w:val="1"/>
      <w:marLeft w:val="0"/>
      <w:marRight w:val="0"/>
      <w:marTop w:val="0"/>
      <w:marBottom w:val="0"/>
      <w:divBdr>
        <w:top w:val="none" w:sz="0" w:space="0" w:color="auto"/>
        <w:left w:val="none" w:sz="0" w:space="0" w:color="auto"/>
        <w:bottom w:val="none" w:sz="0" w:space="0" w:color="auto"/>
        <w:right w:val="none" w:sz="0" w:space="0" w:color="auto"/>
      </w:divBdr>
    </w:div>
    <w:div w:id="495846154">
      <w:bodyDiv w:val="1"/>
      <w:marLeft w:val="0"/>
      <w:marRight w:val="0"/>
      <w:marTop w:val="0"/>
      <w:marBottom w:val="0"/>
      <w:divBdr>
        <w:top w:val="none" w:sz="0" w:space="0" w:color="auto"/>
        <w:left w:val="none" w:sz="0" w:space="0" w:color="auto"/>
        <w:bottom w:val="none" w:sz="0" w:space="0" w:color="auto"/>
        <w:right w:val="none" w:sz="0" w:space="0" w:color="auto"/>
      </w:divBdr>
    </w:div>
    <w:div w:id="512182269">
      <w:bodyDiv w:val="1"/>
      <w:marLeft w:val="0"/>
      <w:marRight w:val="0"/>
      <w:marTop w:val="0"/>
      <w:marBottom w:val="0"/>
      <w:divBdr>
        <w:top w:val="none" w:sz="0" w:space="0" w:color="auto"/>
        <w:left w:val="none" w:sz="0" w:space="0" w:color="auto"/>
        <w:bottom w:val="none" w:sz="0" w:space="0" w:color="auto"/>
        <w:right w:val="none" w:sz="0" w:space="0" w:color="auto"/>
      </w:divBdr>
    </w:div>
    <w:div w:id="539509620">
      <w:bodyDiv w:val="1"/>
      <w:marLeft w:val="0"/>
      <w:marRight w:val="0"/>
      <w:marTop w:val="0"/>
      <w:marBottom w:val="0"/>
      <w:divBdr>
        <w:top w:val="none" w:sz="0" w:space="0" w:color="auto"/>
        <w:left w:val="none" w:sz="0" w:space="0" w:color="auto"/>
        <w:bottom w:val="none" w:sz="0" w:space="0" w:color="auto"/>
        <w:right w:val="none" w:sz="0" w:space="0" w:color="auto"/>
      </w:divBdr>
    </w:div>
    <w:div w:id="541210259">
      <w:bodyDiv w:val="1"/>
      <w:marLeft w:val="0"/>
      <w:marRight w:val="0"/>
      <w:marTop w:val="0"/>
      <w:marBottom w:val="0"/>
      <w:divBdr>
        <w:top w:val="none" w:sz="0" w:space="0" w:color="auto"/>
        <w:left w:val="none" w:sz="0" w:space="0" w:color="auto"/>
        <w:bottom w:val="none" w:sz="0" w:space="0" w:color="auto"/>
        <w:right w:val="none" w:sz="0" w:space="0" w:color="auto"/>
      </w:divBdr>
    </w:div>
    <w:div w:id="588077732">
      <w:bodyDiv w:val="1"/>
      <w:marLeft w:val="0"/>
      <w:marRight w:val="0"/>
      <w:marTop w:val="0"/>
      <w:marBottom w:val="0"/>
      <w:divBdr>
        <w:top w:val="none" w:sz="0" w:space="0" w:color="auto"/>
        <w:left w:val="none" w:sz="0" w:space="0" w:color="auto"/>
        <w:bottom w:val="none" w:sz="0" w:space="0" w:color="auto"/>
        <w:right w:val="none" w:sz="0" w:space="0" w:color="auto"/>
      </w:divBdr>
    </w:div>
    <w:div w:id="609241757">
      <w:bodyDiv w:val="1"/>
      <w:marLeft w:val="0"/>
      <w:marRight w:val="0"/>
      <w:marTop w:val="0"/>
      <w:marBottom w:val="0"/>
      <w:divBdr>
        <w:top w:val="none" w:sz="0" w:space="0" w:color="auto"/>
        <w:left w:val="none" w:sz="0" w:space="0" w:color="auto"/>
        <w:bottom w:val="none" w:sz="0" w:space="0" w:color="auto"/>
        <w:right w:val="none" w:sz="0" w:space="0" w:color="auto"/>
      </w:divBdr>
    </w:div>
    <w:div w:id="616838250">
      <w:bodyDiv w:val="1"/>
      <w:marLeft w:val="0"/>
      <w:marRight w:val="0"/>
      <w:marTop w:val="0"/>
      <w:marBottom w:val="0"/>
      <w:divBdr>
        <w:top w:val="none" w:sz="0" w:space="0" w:color="auto"/>
        <w:left w:val="none" w:sz="0" w:space="0" w:color="auto"/>
        <w:bottom w:val="none" w:sz="0" w:space="0" w:color="auto"/>
        <w:right w:val="none" w:sz="0" w:space="0" w:color="auto"/>
      </w:divBdr>
    </w:div>
    <w:div w:id="679697287">
      <w:bodyDiv w:val="1"/>
      <w:marLeft w:val="0"/>
      <w:marRight w:val="0"/>
      <w:marTop w:val="0"/>
      <w:marBottom w:val="0"/>
      <w:divBdr>
        <w:top w:val="none" w:sz="0" w:space="0" w:color="auto"/>
        <w:left w:val="none" w:sz="0" w:space="0" w:color="auto"/>
        <w:bottom w:val="none" w:sz="0" w:space="0" w:color="auto"/>
        <w:right w:val="none" w:sz="0" w:space="0" w:color="auto"/>
      </w:divBdr>
    </w:div>
    <w:div w:id="688528398">
      <w:bodyDiv w:val="1"/>
      <w:marLeft w:val="0"/>
      <w:marRight w:val="0"/>
      <w:marTop w:val="0"/>
      <w:marBottom w:val="0"/>
      <w:divBdr>
        <w:top w:val="none" w:sz="0" w:space="0" w:color="auto"/>
        <w:left w:val="none" w:sz="0" w:space="0" w:color="auto"/>
        <w:bottom w:val="none" w:sz="0" w:space="0" w:color="auto"/>
        <w:right w:val="none" w:sz="0" w:space="0" w:color="auto"/>
      </w:divBdr>
    </w:div>
    <w:div w:id="690684186">
      <w:bodyDiv w:val="1"/>
      <w:marLeft w:val="0"/>
      <w:marRight w:val="0"/>
      <w:marTop w:val="0"/>
      <w:marBottom w:val="0"/>
      <w:divBdr>
        <w:top w:val="none" w:sz="0" w:space="0" w:color="auto"/>
        <w:left w:val="none" w:sz="0" w:space="0" w:color="auto"/>
        <w:bottom w:val="none" w:sz="0" w:space="0" w:color="auto"/>
        <w:right w:val="none" w:sz="0" w:space="0" w:color="auto"/>
      </w:divBdr>
    </w:div>
    <w:div w:id="697462799">
      <w:bodyDiv w:val="1"/>
      <w:marLeft w:val="0"/>
      <w:marRight w:val="0"/>
      <w:marTop w:val="0"/>
      <w:marBottom w:val="0"/>
      <w:divBdr>
        <w:top w:val="none" w:sz="0" w:space="0" w:color="auto"/>
        <w:left w:val="none" w:sz="0" w:space="0" w:color="auto"/>
        <w:bottom w:val="none" w:sz="0" w:space="0" w:color="auto"/>
        <w:right w:val="none" w:sz="0" w:space="0" w:color="auto"/>
      </w:divBdr>
    </w:div>
    <w:div w:id="698623672">
      <w:bodyDiv w:val="1"/>
      <w:marLeft w:val="0"/>
      <w:marRight w:val="0"/>
      <w:marTop w:val="0"/>
      <w:marBottom w:val="0"/>
      <w:divBdr>
        <w:top w:val="none" w:sz="0" w:space="0" w:color="auto"/>
        <w:left w:val="none" w:sz="0" w:space="0" w:color="auto"/>
        <w:bottom w:val="none" w:sz="0" w:space="0" w:color="auto"/>
        <w:right w:val="none" w:sz="0" w:space="0" w:color="auto"/>
      </w:divBdr>
    </w:div>
    <w:div w:id="735905428">
      <w:bodyDiv w:val="1"/>
      <w:marLeft w:val="0"/>
      <w:marRight w:val="0"/>
      <w:marTop w:val="0"/>
      <w:marBottom w:val="0"/>
      <w:divBdr>
        <w:top w:val="none" w:sz="0" w:space="0" w:color="auto"/>
        <w:left w:val="none" w:sz="0" w:space="0" w:color="auto"/>
        <w:bottom w:val="none" w:sz="0" w:space="0" w:color="auto"/>
        <w:right w:val="none" w:sz="0" w:space="0" w:color="auto"/>
      </w:divBdr>
    </w:div>
    <w:div w:id="770900234">
      <w:bodyDiv w:val="1"/>
      <w:marLeft w:val="0"/>
      <w:marRight w:val="0"/>
      <w:marTop w:val="0"/>
      <w:marBottom w:val="0"/>
      <w:divBdr>
        <w:top w:val="none" w:sz="0" w:space="0" w:color="auto"/>
        <w:left w:val="none" w:sz="0" w:space="0" w:color="auto"/>
        <w:bottom w:val="none" w:sz="0" w:space="0" w:color="auto"/>
        <w:right w:val="none" w:sz="0" w:space="0" w:color="auto"/>
      </w:divBdr>
    </w:div>
    <w:div w:id="786120741">
      <w:bodyDiv w:val="1"/>
      <w:marLeft w:val="0"/>
      <w:marRight w:val="0"/>
      <w:marTop w:val="0"/>
      <w:marBottom w:val="0"/>
      <w:divBdr>
        <w:top w:val="none" w:sz="0" w:space="0" w:color="auto"/>
        <w:left w:val="none" w:sz="0" w:space="0" w:color="auto"/>
        <w:bottom w:val="none" w:sz="0" w:space="0" w:color="auto"/>
        <w:right w:val="none" w:sz="0" w:space="0" w:color="auto"/>
      </w:divBdr>
    </w:div>
    <w:div w:id="800460390">
      <w:bodyDiv w:val="1"/>
      <w:marLeft w:val="0"/>
      <w:marRight w:val="0"/>
      <w:marTop w:val="0"/>
      <w:marBottom w:val="0"/>
      <w:divBdr>
        <w:top w:val="none" w:sz="0" w:space="0" w:color="auto"/>
        <w:left w:val="none" w:sz="0" w:space="0" w:color="auto"/>
        <w:bottom w:val="none" w:sz="0" w:space="0" w:color="auto"/>
        <w:right w:val="none" w:sz="0" w:space="0" w:color="auto"/>
      </w:divBdr>
    </w:div>
    <w:div w:id="848255153">
      <w:bodyDiv w:val="1"/>
      <w:marLeft w:val="0"/>
      <w:marRight w:val="0"/>
      <w:marTop w:val="0"/>
      <w:marBottom w:val="0"/>
      <w:divBdr>
        <w:top w:val="none" w:sz="0" w:space="0" w:color="auto"/>
        <w:left w:val="none" w:sz="0" w:space="0" w:color="auto"/>
        <w:bottom w:val="none" w:sz="0" w:space="0" w:color="auto"/>
        <w:right w:val="none" w:sz="0" w:space="0" w:color="auto"/>
      </w:divBdr>
    </w:div>
    <w:div w:id="860781559">
      <w:bodyDiv w:val="1"/>
      <w:marLeft w:val="0"/>
      <w:marRight w:val="0"/>
      <w:marTop w:val="0"/>
      <w:marBottom w:val="0"/>
      <w:divBdr>
        <w:top w:val="none" w:sz="0" w:space="0" w:color="auto"/>
        <w:left w:val="none" w:sz="0" w:space="0" w:color="auto"/>
        <w:bottom w:val="none" w:sz="0" w:space="0" w:color="auto"/>
        <w:right w:val="none" w:sz="0" w:space="0" w:color="auto"/>
      </w:divBdr>
    </w:div>
    <w:div w:id="862937650">
      <w:bodyDiv w:val="1"/>
      <w:marLeft w:val="0"/>
      <w:marRight w:val="0"/>
      <w:marTop w:val="0"/>
      <w:marBottom w:val="0"/>
      <w:divBdr>
        <w:top w:val="none" w:sz="0" w:space="0" w:color="auto"/>
        <w:left w:val="none" w:sz="0" w:space="0" w:color="auto"/>
        <w:bottom w:val="none" w:sz="0" w:space="0" w:color="auto"/>
        <w:right w:val="none" w:sz="0" w:space="0" w:color="auto"/>
      </w:divBdr>
    </w:div>
    <w:div w:id="875309565">
      <w:bodyDiv w:val="1"/>
      <w:marLeft w:val="0"/>
      <w:marRight w:val="0"/>
      <w:marTop w:val="0"/>
      <w:marBottom w:val="0"/>
      <w:divBdr>
        <w:top w:val="none" w:sz="0" w:space="0" w:color="auto"/>
        <w:left w:val="none" w:sz="0" w:space="0" w:color="auto"/>
        <w:bottom w:val="none" w:sz="0" w:space="0" w:color="auto"/>
        <w:right w:val="none" w:sz="0" w:space="0" w:color="auto"/>
      </w:divBdr>
    </w:div>
    <w:div w:id="885412108">
      <w:bodyDiv w:val="1"/>
      <w:marLeft w:val="0"/>
      <w:marRight w:val="0"/>
      <w:marTop w:val="0"/>
      <w:marBottom w:val="0"/>
      <w:divBdr>
        <w:top w:val="none" w:sz="0" w:space="0" w:color="auto"/>
        <w:left w:val="none" w:sz="0" w:space="0" w:color="auto"/>
        <w:bottom w:val="none" w:sz="0" w:space="0" w:color="auto"/>
        <w:right w:val="none" w:sz="0" w:space="0" w:color="auto"/>
      </w:divBdr>
    </w:div>
    <w:div w:id="962927403">
      <w:bodyDiv w:val="1"/>
      <w:marLeft w:val="0"/>
      <w:marRight w:val="0"/>
      <w:marTop w:val="0"/>
      <w:marBottom w:val="0"/>
      <w:divBdr>
        <w:top w:val="none" w:sz="0" w:space="0" w:color="auto"/>
        <w:left w:val="none" w:sz="0" w:space="0" w:color="auto"/>
        <w:bottom w:val="none" w:sz="0" w:space="0" w:color="auto"/>
        <w:right w:val="none" w:sz="0" w:space="0" w:color="auto"/>
      </w:divBdr>
    </w:div>
    <w:div w:id="969673222">
      <w:bodyDiv w:val="1"/>
      <w:marLeft w:val="0"/>
      <w:marRight w:val="0"/>
      <w:marTop w:val="0"/>
      <w:marBottom w:val="0"/>
      <w:divBdr>
        <w:top w:val="none" w:sz="0" w:space="0" w:color="auto"/>
        <w:left w:val="none" w:sz="0" w:space="0" w:color="auto"/>
        <w:bottom w:val="none" w:sz="0" w:space="0" w:color="auto"/>
        <w:right w:val="none" w:sz="0" w:space="0" w:color="auto"/>
      </w:divBdr>
    </w:div>
    <w:div w:id="972172592">
      <w:bodyDiv w:val="1"/>
      <w:marLeft w:val="0"/>
      <w:marRight w:val="0"/>
      <w:marTop w:val="0"/>
      <w:marBottom w:val="0"/>
      <w:divBdr>
        <w:top w:val="none" w:sz="0" w:space="0" w:color="auto"/>
        <w:left w:val="none" w:sz="0" w:space="0" w:color="auto"/>
        <w:bottom w:val="none" w:sz="0" w:space="0" w:color="auto"/>
        <w:right w:val="none" w:sz="0" w:space="0" w:color="auto"/>
      </w:divBdr>
    </w:div>
    <w:div w:id="977951998">
      <w:bodyDiv w:val="1"/>
      <w:marLeft w:val="0"/>
      <w:marRight w:val="0"/>
      <w:marTop w:val="0"/>
      <w:marBottom w:val="0"/>
      <w:divBdr>
        <w:top w:val="none" w:sz="0" w:space="0" w:color="auto"/>
        <w:left w:val="none" w:sz="0" w:space="0" w:color="auto"/>
        <w:bottom w:val="none" w:sz="0" w:space="0" w:color="auto"/>
        <w:right w:val="none" w:sz="0" w:space="0" w:color="auto"/>
      </w:divBdr>
    </w:div>
    <w:div w:id="988169080">
      <w:bodyDiv w:val="1"/>
      <w:marLeft w:val="0"/>
      <w:marRight w:val="0"/>
      <w:marTop w:val="0"/>
      <w:marBottom w:val="0"/>
      <w:divBdr>
        <w:top w:val="none" w:sz="0" w:space="0" w:color="auto"/>
        <w:left w:val="none" w:sz="0" w:space="0" w:color="auto"/>
        <w:bottom w:val="none" w:sz="0" w:space="0" w:color="auto"/>
        <w:right w:val="none" w:sz="0" w:space="0" w:color="auto"/>
      </w:divBdr>
    </w:div>
    <w:div w:id="992172911">
      <w:bodyDiv w:val="1"/>
      <w:marLeft w:val="0"/>
      <w:marRight w:val="0"/>
      <w:marTop w:val="0"/>
      <w:marBottom w:val="0"/>
      <w:divBdr>
        <w:top w:val="none" w:sz="0" w:space="0" w:color="auto"/>
        <w:left w:val="none" w:sz="0" w:space="0" w:color="auto"/>
        <w:bottom w:val="none" w:sz="0" w:space="0" w:color="auto"/>
        <w:right w:val="none" w:sz="0" w:space="0" w:color="auto"/>
      </w:divBdr>
    </w:div>
    <w:div w:id="1000039281">
      <w:bodyDiv w:val="1"/>
      <w:marLeft w:val="0"/>
      <w:marRight w:val="0"/>
      <w:marTop w:val="0"/>
      <w:marBottom w:val="0"/>
      <w:divBdr>
        <w:top w:val="none" w:sz="0" w:space="0" w:color="auto"/>
        <w:left w:val="none" w:sz="0" w:space="0" w:color="auto"/>
        <w:bottom w:val="none" w:sz="0" w:space="0" w:color="auto"/>
        <w:right w:val="none" w:sz="0" w:space="0" w:color="auto"/>
      </w:divBdr>
    </w:div>
    <w:div w:id="1005938273">
      <w:bodyDiv w:val="1"/>
      <w:marLeft w:val="0"/>
      <w:marRight w:val="0"/>
      <w:marTop w:val="0"/>
      <w:marBottom w:val="0"/>
      <w:divBdr>
        <w:top w:val="none" w:sz="0" w:space="0" w:color="auto"/>
        <w:left w:val="none" w:sz="0" w:space="0" w:color="auto"/>
        <w:bottom w:val="none" w:sz="0" w:space="0" w:color="auto"/>
        <w:right w:val="none" w:sz="0" w:space="0" w:color="auto"/>
      </w:divBdr>
    </w:div>
    <w:div w:id="1047415414">
      <w:bodyDiv w:val="1"/>
      <w:marLeft w:val="0"/>
      <w:marRight w:val="0"/>
      <w:marTop w:val="0"/>
      <w:marBottom w:val="0"/>
      <w:divBdr>
        <w:top w:val="none" w:sz="0" w:space="0" w:color="auto"/>
        <w:left w:val="none" w:sz="0" w:space="0" w:color="auto"/>
        <w:bottom w:val="none" w:sz="0" w:space="0" w:color="auto"/>
        <w:right w:val="none" w:sz="0" w:space="0" w:color="auto"/>
      </w:divBdr>
    </w:div>
    <w:div w:id="1051616005">
      <w:bodyDiv w:val="1"/>
      <w:marLeft w:val="0"/>
      <w:marRight w:val="0"/>
      <w:marTop w:val="0"/>
      <w:marBottom w:val="0"/>
      <w:divBdr>
        <w:top w:val="none" w:sz="0" w:space="0" w:color="auto"/>
        <w:left w:val="none" w:sz="0" w:space="0" w:color="auto"/>
        <w:bottom w:val="none" w:sz="0" w:space="0" w:color="auto"/>
        <w:right w:val="none" w:sz="0" w:space="0" w:color="auto"/>
      </w:divBdr>
    </w:div>
    <w:div w:id="1059943313">
      <w:bodyDiv w:val="1"/>
      <w:marLeft w:val="0"/>
      <w:marRight w:val="0"/>
      <w:marTop w:val="0"/>
      <w:marBottom w:val="0"/>
      <w:divBdr>
        <w:top w:val="none" w:sz="0" w:space="0" w:color="auto"/>
        <w:left w:val="none" w:sz="0" w:space="0" w:color="auto"/>
        <w:bottom w:val="none" w:sz="0" w:space="0" w:color="auto"/>
        <w:right w:val="none" w:sz="0" w:space="0" w:color="auto"/>
      </w:divBdr>
    </w:div>
    <w:div w:id="1080254707">
      <w:bodyDiv w:val="1"/>
      <w:marLeft w:val="0"/>
      <w:marRight w:val="0"/>
      <w:marTop w:val="0"/>
      <w:marBottom w:val="0"/>
      <w:divBdr>
        <w:top w:val="none" w:sz="0" w:space="0" w:color="auto"/>
        <w:left w:val="none" w:sz="0" w:space="0" w:color="auto"/>
        <w:bottom w:val="none" w:sz="0" w:space="0" w:color="auto"/>
        <w:right w:val="none" w:sz="0" w:space="0" w:color="auto"/>
      </w:divBdr>
    </w:div>
    <w:div w:id="1125538220">
      <w:bodyDiv w:val="1"/>
      <w:marLeft w:val="0"/>
      <w:marRight w:val="0"/>
      <w:marTop w:val="0"/>
      <w:marBottom w:val="0"/>
      <w:divBdr>
        <w:top w:val="none" w:sz="0" w:space="0" w:color="auto"/>
        <w:left w:val="none" w:sz="0" w:space="0" w:color="auto"/>
        <w:bottom w:val="none" w:sz="0" w:space="0" w:color="auto"/>
        <w:right w:val="none" w:sz="0" w:space="0" w:color="auto"/>
      </w:divBdr>
    </w:div>
    <w:div w:id="1159348568">
      <w:bodyDiv w:val="1"/>
      <w:marLeft w:val="0"/>
      <w:marRight w:val="0"/>
      <w:marTop w:val="0"/>
      <w:marBottom w:val="0"/>
      <w:divBdr>
        <w:top w:val="none" w:sz="0" w:space="0" w:color="auto"/>
        <w:left w:val="none" w:sz="0" w:space="0" w:color="auto"/>
        <w:bottom w:val="none" w:sz="0" w:space="0" w:color="auto"/>
        <w:right w:val="none" w:sz="0" w:space="0" w:color="auto"/>
      </w:divBdr>
    </w:div>
    <w:div w:id="1171988909">
      <w:bodyDiv w:val="1"/>
      <w:marLeft w:val="0"/>
      <w:marRight w:val="0"/>
      <w:marTop w:val="0"/>
      <w:marBottom w:val="0"/>
      <w:divBdr>
        <w:top w:val="none" w:sz="0" w:space="0" w:color="auto"/>
        <w:left w:val="none" w:sz="0" w:space="0" w:color="auto"/>
        <w:bottom w:val="none" w:sz="0" w:space="0" w:color="auto"/>
        <w:right w:val="none" w:sz="0" w:space="0" w:color="auto"/>
      </w:divBdr>
    </w:div>
    <w:div w:id="1194003661">
      <w:bodyDiv w:val="1"/>
      <w:marLeft w:val="0"/>
      <w:marRight w:val="0"/>
      <w:marTop w:val="0"/>
      <w:marBottom w:val="0"/>
      <w:divBdr>
        <w:top w:val="none" w:sz="0" w:space="0" w:color="auto"/>
        <w:left w:val="none" w:sz="0" w:space="0" w:color="auto"/>
        <w:bottom w:val="none" w:sz="0" w:space="0" w:color="auto"/>
        <w:right w:val="none" w:sz="0" w:space="0" w:color="auto"/>
      </w:divBdr>
    </w:div>
    <w:div w:id="1196383618">
      <w:bodyDiv w:val="1"/>
      <w:marLeft w:val="0"/>
      <w:marRight w:val="0"/>
      <w:marTop w:val="0"/>
      <w:marBottom w:val="0"/>
      <w:divBdr>
        <w:top w:val="none" w:sz="0" w:space="0" w:color="auto"/>
        <w:left w:val="none" w:sz="0" w:space="0" w:color="auto"/>
        <w:bottom w:val="none" w:sz="0" w:space="0" w:color="auto"/>
        <w:right w:val="none" w:sz="0" w:space="0" w:color="auto"/>
      </w:divBdr>
    </w:div>
    <w:div w:id="1221988550">
      <w:bodyDiv w:val="1"/>
      <w:marLeft w:val="0"/>
      <w:marRight w:val="0"/>
      <w:marTop w:val="0"/>
      <w:marBottom w:val="0"/>
      <w:divBdr>
        <w:top w:val="none" w:sz="0" w:space="0" w:color="auto"/>
        <w:left w:val="none" w:sz="0" w:space="0" w:color="auto"/>
        <w:bottom w:val="none" w:sz="0" w:space="0" w:color="auto"/>
        <w:right w:val="none" w:sz="0" w:space="0" w:color="auto"/>
      </w:divBdr>
    </w:div>
    <w:div w:id="1272475038">
      <w:bodyDiv w:val="1"/>
      <w:marLeft w:val="0"/>
      <w:marRight w:val="0"/>
      <w:marTop w:val="0"/>
      <w:marBottom w:val="0"/>
      <w:divBdr>
        <w:top w:val="none" w:sz="0" w:space="0" w:color="auto"/>
        <w:left w:val="none" w:sz="0" w:space="0" w:color="auto"/>
        <w:bottom w:val="none" w:sz="0" w:space="0" w:color="auto"/>
        <w:right w:val="none" w:sz="0" w:space="0" w:color="auto"/>
      </w:divBdr>
    </w:div>
    <w:div w:id="1301614930">
      <w:bodyDiv w:val="1"/>
      <w:marLeft w:val="0"/>
      <w:marRight w:val="0"/>
      <w:marTop w:val="0"/>
      <w:marBottom w:val="0"/>
      <w:divBdr>
        <w:top w:val="none" w:sz="0" w:space="0" w:color="auto"/>
        <w:left w:val="none" w:sz="0" w:space="0" w:color="auto"/>
        <w:bottom w:val="none" w:sz="0" w:space="0" w:color="auto"/>
        <w:right w:val="none" w:sz="0" w:space="0" w:color="auto"/>
      </w:divBdr>
    </w:div>
    <w:div w:id="1322541455">
      <w:bodyDiv w:val="1"/>
      <w:marLeft w:val="0"/>
      <w:marRight w:val="0"/>
      <w:marTop w:val="0"/>
      <w:marBottom w:val="0"/>
      <w:divBdr>
        <w:top w:val="none" w:sz="0" w:space="0" w:color="auto"/>
        <w:left w:val="none" w:sz="0" w:space="0" w:color="auto"/>
        <w:bottom w:val="none" w:sz="0" w:space="0" w:color="auto"/>
        <w:right w:val="none" w:sz="0" w:space="0" w:color="auto"/>
      </w:divBdr>
    </w:div>
    <w:div w:id="1324160414">
      <w:bodyDiv w:val="1"/>
      <w:marLeft w:val="0"/>
      <w:marRight w:val="0"/>
      <w:marTop w:val="0"/>
      <w:marBottom w:val="0"/>
      <w:divBdr>
        <w:top w:val="none" w:sz="0" w:space="0" w:color="auto"/>
        <w:left w:val="none" w:sz="0" w:space="0" w:color="auto"/>
        <w:bottom w:val="none" w:sz="0" w:space="0" w:color="auto"/>
        <w:right w:val="none" w:sz="0" w:space="0" w:color="auto"/>
      </w:divBdr>
    </w:div>
    <w:div w:id="1338848000">
      <w:bodyDiv w:val="1"/>
      <w:marLeft w:val="0"/>
      <w:marRight w:val="0"/>
      <w:marTop w:val="0"/>
      <w:marBottom w:val="0"/>
      <w:divBdr>
        <w:top w:val="none" w:sz="0" w:space="0" w:color="auto"/>
        <w:left w:val="none" w:sz="0" w:space="0" w:color="auto"/>
        <w:bottom w:val="none" w:sz="0" w:space="0" w:color="auto"/>
        <w:right w:val="none" w:sz="0" w:space="0" w:color="auto"/>
      </w:divBdr>
    </w:div>
    <w:div w:id="1346983832">
      <w:bodyDiv w:val="1"/>
      <w:marLeft w:val="0"/>
      <w:marRight w:val="0"/>
      <w:marTop w:val="0"/>
      <w:marBottom w:val="0"/>
      <w:divBdr>
        <w:top w:val="none" w:sz="0" w:space="0" w:color="auto"/>
        <w:left w:val="none" w:sz="0" w:space="0" w:color="auto"/>
        <w:bottom w:val="none" w:sz="0" w:space="0" w:color="auto"/>
        <w:right w:val="none" w:sz="0" w:space="0" w:color="auto"/>
      </w:divBdr>
    </w:div>
    <w:div w:id="1351179078">
      <w:bodyDiv w:val="1"/>
      <w:marLeft w:val="0"/>
      <w:marRight w:val="0"/>
      <w:marTop w:val="0"/>
      <w:marBottom w:val="0"/>
      <w:divBdr>
        <w:top w:val="none" w:sz="0" w:space="0" w:color="auto"/>
        <w:left w:val="none" w:sz="0" w:space="0" w:color="auto"/>
        <w:bottom w:val="none" w:sz="0" w:space="0" w:color="auto"/>
        <w:right w:val="none" w:sz="0" w:space="0" w:color="auto"/>
      </w:divBdr>
    </w:div>
    <w:div w:id="1354185524">
      <w:bodyDiv w:val="1"/>
      <w:marLeft w:val="0"/>
      <w:marRight w:val="0"/>
      <w:marTop w:val="0"/>
      <w:marBottom w:val="0"/>
      <w:divBdr>
        <w:top w:val="none" w:sz="0" w:space="0" w:color="auto"/>
        <w:left w:val="none" w:sz="0" w:space="0" w:color="auto"/>
        <w:bottom w:val="none" w:sz="0" w:space="0" w:color="auto"/>
        <w:right w:val="none" w:sz="0" w:space="0" w:color="auto"/>
      </w:divBdr>
    </w:div>
    <w:div w:id="1379167535">
      <w:bodyDiv w:val="1"/>
      <w:marLeft w:val="0"/>
      <w:marRight w:val="0"/>
      <w:marTop w:val="0"/>
      <w:marBottom w:val="0"/>
      <w:divBdr>
        <w:top w:val="none" w:sz="0" w:space="0" w:color="auto"/>
        <w:left w:val="none" w:sz="0" w:space="0" w:color="auto"/>
        <w:bottom w:val="none" w:sz="0" w:space="0" w:color="auto"/>
        <w:right w:val="none" w:sz="0" w:space="0" w:color="auto"/>
      </w:divBdr>
    </w:div>
    <w:div w:id="1398673120">
      <w:bodyDiv w:val="1"/>
      <w:marLeft w:val="0"/>
      <w:marRight w:val="0"/>
      <w:marTop w:val="0"/>
      <w:marBottom w:val="0"/>
      <w:divBdr>
        <w:top w:val="none" w:sz="0" w:space="0" w:color="auto"/>
        <w:left w:val="none" w:sz="0" w:space="0" w:color="auto"/>
        <w:bottom w:val="none" w:sz="0" w:space="0" w:color="auto"/>
        <w:right w:val="none" w:sz="0" w:space="0" w:color="auto"/>
      </w:divBdr>
    </w:div>
    <w:div w:id="1401370102">
      <w:bodyDiv w:val="1"/>
      <w:marLeft w:val="0"/>
      <w:marRight w:val="0"/>
      <w:marTop w:val="0"/>
      <w:marBottom w:val="0"/>
      <w:divBdr>
        <w:top w:val="none" w:sz="0" w:space="0" w:color="auto"/>
        <w:left w:val="none" w:sz="0" w:space="0" w:color="auto"/>
        <w:bottom w:val="none" w:sz="0" w:space="0" w:color="auto"/>
        <w:right w:val="none" w:sz="0" w:space="0" w:color="auto"/>
      </w:divBdr>
    </w:div>
    <w:div w:id="1440370825">
      <w:bodyDiv w:val="1"/>
      <w:marLeft w:val="0"/>
      <w:marRight w:val="0"/>
      <w:marTop w:val="0"/>
      <w:marBottom w:val="0"/>
      <w:divBdr>
        <w:top w:val="none" w:sz="0" w:space="0" w:color="auto"/>
        <w:left w:val="none" w:sz="0" w:space="0" w:color="auto"/>
        <w:bottom w:val="none" w:sz="0" w:space="0" w:color="auto"/>
        <w:right w:val="none" w:sz="0" w:space="0" w:color="auto"/>
      </w:divBdr>
    </w:div>
    <w:div w:id="1477987921">
      <w:bodyDiv w:val="1"/>
      <w:marLeft w:val="0"/>
      <w:marRight w:val="0"/>
      <w:marTop w:val="0"/>
      <w:marBottom w:val="0"/>
      <w:divBdr>
        <w:top w:val="none" w:sz="0" w:space="0" w:color="auto"/>
        <w:left w:val="none" w:sz="0" w:space="0" w:color="auto"/>
        <w:bottom w:val="none" w:sz="0" w:space="0" w:color="auto"/>
        <w:right w:val="none" w:sz="0" w:space="0" w:color="auto"/>
      </w:divBdr>
    </w:div>
    <w:div w:id="1497525970">
      <w:bodyDiv w:val="1"/>
      <w:marLeft w:val="0"/>
      <w:marRight w:val="0"/>
      <w:marTop w:val="0"/>
      <w:marBottom w:val="0"/>
      <w:divBdr>
        <w:top w:val="none" w:sz="0" w:space="0" w:color="auto"/>
        <w:left w:val="none" w:sz="0" w:space="0" w:color="auto"/>
        <w:bottom w:val="none" w:sz="0" w:space="0" w:color="auto"/>
        <w:right w:val="none" w:sz="0" w:space="0" w:color="auto"/>
      </w:divBdr>
    </w:div>
    <w:div w:id="1512598919">
      <w:bodyDiv w:val="1"/>
      <w:marLeft w:val="0"/>
      <w:marRight w:val="0"/>
      <w:marTop w:val="0"/>
      <w:marBottom w:val="0"/>
      <w:divBdr>
        <w:top w:val="none" w:sz="0" w:space="0" w:color="auto"/>
        <w:left w:val="none" w:sz="0" w:space="0" w:color="auto"/>
        <w:bottom w:val="none" w:sz="0" w:space="0" w:color="auto"/>
        <w:right w:val="none" w:sz="0" w:space="0" w:color="auto"/>
      </w:divBdr>
    </w:div>
    <w:div w:id="1587304837">
      <w:bodyDiv w:val="1"/>
      <w:marLeft w:val="0"/>
      <w:marRight w:val="0"/>
      <w:marTop w:val="0"/>
      <w:marBottom w:val="0"/>
      <w:divBdr>
        <w:top w:val="none" w:sz="0" w:space="0" w:color="auto"/>
        <w:left w:val="none" w:sz="0" w:space="0" w:color="auto"/>
        <w:bottom w:val="none" w:sz="0" w:space="0" w:color="auto"/>
        <w:right w:val="none" w:sz="0" w:space="0" w:color="auto"/>
      </w:divBdr>
    </w:div>
    <w:div w:id="1616475520">
      <w:bodyDiv w:val="1"/>
      <w:marLeft w:val="0"/>
      <w:marRight w:val="0"/>
      <w:marTop w:val="0"/>
      <w:marBottom w:val="0"/>
      <w:divBdr>
        <w:top w:val="none" w:sz="0" w:space="0" w:color="auto"/>
        <w:left w:val="none" w:sz="0" w:space="0" w:color="auto"/>
        <w:bottom w:val="none" w:sz="0" w:space="0" w:color="auto"/>
        <w:right w:val="none" w:sz="0" w:space="0" w:color="auto"/>
      </w:divBdr>
    </w:div>
    <w:div w:id="1617103966">
      <w:bodyDiv w:val="1"/>
      <w:marLeft w:val="0"/>
      <w:marRight w:val="0"/>
      <w:marTop w:val="0"/>
      <w:marBottom w:val="0"/>
      <w:divBdr>
        <w:top w:val="none" w:sz="0" w:space="0" w:color="auto"/>
        <w:left w:val="none" w:sz="0" w:space="0" w:color="auto"/>
        <w:bottom w:val="none" w:sz="0" w:space="0" w:color="auto"/>
        <w:right w:val="none" w:sz="0" w:space="0" w:color="auto"/>
      </w:divBdr>
    </w:div>
    <w:div w:id="1626351566">
      <w:bodyDiv w:val="1"/>
      <w:marLeft w:val="0"/>
      <w:marRight w:val="0"/>
      <w:marTop w:val="0"/>
      <w:marBottom w:val="0"/>
      <w:divBdr>
        <w:top w:val="none" w:sz="0" w:space="0" w:color="auto"/>
        <w:left w:val="none" w:sz="0" w:space="0" w:color="auto"/>
        <w:bottom w:val="none" w:sz="0" w:space="0" w:color="auto"/>
        <w:right w:val="none" w:sz="0" w:space="0" w:color="auto"/>
      </w:divBdr>
    </w:div>
    <w:div w:id="1629241371">
      <w:bodyDiv w:val="1"/>
      <w:marLeft w:val="0"/>
      <w:marRight w:val="0"/>
      <w:marTop w:val="0"/>
      <w:marBottom w:val="0"/>
      <w:divBdr>
        <w:top w:val="none" w:sz="0" w:space="0" w:color="auto"/>
        <w:left w:val="none" w:sz="0" w:space="0" w:color="auto"/>
        <w:bottom w:val="none" w:sz="0" w:space="0" w:color="auto"/>
        <w:right w:val="none" w:sz="0" w:space="0" w:color="auto"/>
      </w:divBdr>
    </w:div>
    <w:div w:id="1647969853">
      <w:bodyDiv w:val="1"/>
      <w:marLeft w:val="0"/>
      <w:marRight w:val="0"/>
      <w:marTop w:val="0"/>
      <w:marBottom w:val="0"/>
      <w:divBdr>
        <w:top w:val="none" w:sz="0" w:space="0" w:color="auto"/>
        <w:left w:val="none" w:sz="0" w:space="0" w:color="auto"/>
        <w:bottom w:val="none" w:sz="0" w:space="0" w:color="auto"/>
        <w:right w:val="none" w:sz="0" w:space="0" w:color="auto"/>
      </w:divBdr>
    </w:div>
    <w:div w:id="1653486790">
      <w:bodyDiv w:val="1"/>
      <w:marLeft w:val="0"/>
      <w:marRight w:val="0"/>
      <w:marTop w:val="0"/>
      <w:marBottom w:val="0"/>
      <w:divBdr>
        <w:top w:val="none" w:sz="0" w:space="0" w:color="auto"/>
        <w:left w:val="none" w:sz="0" w:space="0" w:color="auto"/>
        <w:bottom w:val="none" w:sz="0" w:space="0" w:color="auto"/>
        <w:right w:val="none" w:sz="0" w:space="0" w:color="auto"/>
      </w:divBdr>
    </w:div>
    <w:div w:id="1657496676">
      <w:bodyDiv w:val="1"/>
      <w:marLeft w:val="0"/>
      <w:marRight w:val="0"/>
      <w:marTop w:val="0"/>
      <w:marBottom w:val="0"/>
      <w:divBdr>
        <w:top w:val="none" w:sz="0" w:space="0" w:color="auto"/>
        <w:left w:val="none" w:sz="0" w:space="0" w:color="auto"/>
        <w:bottom w:val="none" w:sz="0" w:space="0" w:color="auto"/>
        <w:right w:val="none" w:sz="0" w:space="0" w:color="auto"/>
      </w:divBdr>
    </w:div>
    <w:div w:id="1658725134">
      <w:bodyDiv w:val="1"/>
      <w:marLeft w:val="0"/>
      <w:marRight w:val="0"/>
      <w:marTop w:val="0"/>
      <w:marBottom w:val="0"/>
      <w:divBdr>
        <w:top w:val="none" w:sz="0" w:space="0" w:color="auto"/>
        <w:left w:val="none" w:sz="0" w:space="0" w:color="auto"/>
        <w:bottom w:val="none" w:sz="0" w:space="0" w:color="auto"/>
        <w:right w:val="none" w:sz="0" w:space="0" w:color="auto"/>
      </w:divBdr>
    </w:div>
    <w:div w:id="1751197171">
      <w:bodyDiv w:val="1"/>
      <w:marLeft w:val="0"/>
      <w:marRight w:val="0"/>
      <w:marTop w:val="0"/>
      <w:marBottom w:val="0"/>
      <w:divBdr>
        <w:top w:val="none" w:sz="0" w:space="0" w:color="auto"/>
        <w:left w:val="none" w:sz="0" w:space="0" w:color="auto"/>
        <w:bottom w:val="none" w:sz="0" w:space="0" w:color="auto"/>
        <w:right w:val="none" w:sz="0" w:space="0" w:color="auto"/>
      </w:divBdr>
    </w:div>
    <w:div w:id="1757094666">
      <w:bodyDiv w:val="1"/>
      <w:marLeft w:val="0"/>
      <w:marRight w:val="0"/>
      <w:marTop w:val="0"/>
      <w:marBottom w:val="0"/>
      <w:divBdr>
        <w:top w:val="none" w:sz="0" w:space="0" w:color="auto"/>
        <w:left w:val="none" w:sz="0" w:space="0" w:color="auto"/>
        <w:bottom w:val="none" w:sz="0" w:space="0" w:color="auto"/>
        <w:right w:val="none" w:sz="0" w:space="0" w:color="auto"/>
      </w:divBdr>
    </w:div>
    <w:div w:id="1762942871">
      <w:bodyDiv w:val="1"/>
      <w:marLeft w:val="0"/>
      <w:marRight w:val="0"/>
      <w:marTop w:val="0"/>
      <w:marBottom w:val="0"/>
      <w:divBdr>
        <w:top w:val="none" w:sz="0" w:space="0" w:color="auto"/>
        <w:left w:val="none" w:sz="0" w:space="0" w:color="auto"/>
        <w:bottom w:val="none" w:sz="0" w:space="0" w:color="auto"/>
        <w:right w:val="none" w:sz="0" w:space="0" w:color="auto"/>
      </w:divBdr>
    </w:div>
    <w:div w:id="1783114518">
      <w:bodyDiv w:val="1"/>
      <w:marLeft w:val="0"/>
      <w:marRight w:val="0"/>
      <w:marTop w:val="0"/>
      <w:marBottom w:val="0"/>
      <w:divBdr>
        <w:top w:val="none" w:sz="0" w:space="0" w:color="auto"/>
        <w:left w:val="none" w:sz="0" w:space="0" w:color="auto"/>
        <w:bottom w:val="none" w:sz="0" w:space="0" w:color="auto"/>
        <w:right w:val="none" w:sz="0" w:space="0" w:color="auto"/>
      </w:divBdr>
    </w:div>
    <w:div w:id="1809738064">
      <w:bodyDiv w:val="1"/>
      <w:marLeft w:val="0"/>
      <w:marRight w:val="0"/>
      <w:marTop w:val="0"/>
      <w:marBottom w:val="0"/>
      <w:divBdr>
        <w:top w:val="none" w:sz="0" w:space="0" w:color="auto"/>
        <w:left w:val="none" w:sz="0" w:space="0" w:color="auto"/>
        <w:bottom w:val="none" w:sz="0" w:space="0" w:color="auto"/>
        <w:right w:val="none" w:sz="0" w:space="0" w:color="auto"/>
      </w:divBdr>
    </w:div>
    <w:div w:id="1863126162">
      <w:bodyDiv w:val="1"/>
      <w:marLeft w:val="0"/>
      <w:marRight w:val="0"/>
      <w:marTop w:val="0"/>
      <w:marBottom w:val="0"/>
      <w:divBdr>
        <w:top w:val="none" w:sz="0" w:space="0" w:color="auto"/>
        <w:left w:val="none" w:sz="0" w:space="0" w:color="auto"/>
        <w:bottom w:val="none" w:sz="0" w:space="0" w:color="auto"/>
        <w:right w:val="none" w:sz="0" w:space="0" w:color="auto"/>
      </w:divBdr>
    </w:div>
    <w:div w:id="1882129838">
      <w:bodyDiv w:val="1"/>
      <w:marLeft w:val="0"/>
      <w:marRight w:val="0"/>
      <w:marTop w:val="0"/>
      <w:marBottom w:val="0"/>
      <w:divBdr>
        <w:top w:val="none" w:sz="0" w:space="0" w:color="auto"/>
        <w:left w:val="none" w:sz="0" w:space="0" w:color="auto"/>
        <w:bottom w:val="none" w:sz="0" w:space="0" w:color="auto"/>
        <w:right w:val="none" w:sz="0" w:space="0" w:color="auto"/>
      </w:divBdr>
    </w:div>
    <w:div w:id="1884126915">
      <w:bodyDiv w:val="1"/>
      <w:marLeft w:val="0"/>
      <w:marRight w:val="0"/>
      <w:marTop w:val="0"/>
      <w:marBottom w:val="0"/>
      <w:divBdr>
        <w:top w:val="none" w:sz="0" w:space="0" w:color="auto"/>
        <w:left w:val="none" w:sz="0" w:space="0" w:color="auto"/>
        <w:bottom w:val="none" w:sz="0" w:space="0" w:color="auto"/>
        <w:right w:val="none" w:sz="0" w:space="0" w:color="auto"/>
      </w:divBdr>
    </w:div>
    <w:div w:id="1901817132">
      <w:bodyDiv w:val="1"/>
      <w:marLeft w:val="0"/>
      <w:marRight w:val="0"/>
      <w:marTop w:val="0"/>
      <w:marBottom w:val="0"/>
      <w:divBdr>
        <w:top w:val="none" w:sz="0" w:space="0" w:color="auto"/>
        <w:left w:val="none" w:sz="0" w:space="0" w:color="auto"/>
        <w:bottom w:val="none" w:sz="0" w:space="0" w:color="auto"/>
        <w:right w:val="none" w:sz="0" w:space="0" w:color="auto"/>
      </w:divBdr>
    </w:div>
    <w:div w:id="1905527246">
      <w:bodyDiv w:val="1"/>
      <w:marLeft w:val="0"/>
      <w:marRight w:val="0"/>
      <w:marTop w:val="0"/>
      <w:marBottom w:val="0"/>
      <w:divBdr>
        <w:top w:val="none" w:sz="0" w:space="0" w:color="auto"/>
        <w:left w:val="none" w:sz="0" w:space="0" w:color="auto"/>
        <w:bottom w:val="none" w:sz="0" w:space="0" w:color="auto"/>
        <w:right w:val="none" w:sz="0" w:space="0" w:color="auto"/>
      </w:divBdr>
    </w:div>
    <w:div w:id="1919753007">
      <w:bodyDiv w:val="1"/>
      <w:marLeft w:val="0"/>
      <w:marRight w:val="0"/>
      <w:marTop w:val="0"/>
      <w:marBottom w:val="0"/>
      <w:divBdr>
        <w:top w:val="none" w:sz="0" w:space="0" w:color="auto"/>
        <w:left w:val="none" w:sz="0" w:space="0" w:color="auto"/>
        <w:bottom w:val="none" w:sz="0" w:space="0" w:color="auto"/>
        <w:right w:val="none" w:sz="0" w:space="0" w:color="auto"/>
      </w:divBdr>
    </w:div>
    <w:div w:id="1924682120">
      <w:bodyDiv w:val="1"/>
      <w:marLeft w:val="0"/>
      <w:marRight w:val="0"/>
      <w:marTop w:val="0"/>
      <w:marBottom w:val="0"/>
      <w:divBdr>
        <w:top w:val="none" w:sz="0" w:space="0" w:color="auto"/>
        <w:left w:val="none" w:sz="0" w:space="0" w:color="auto"/>
        <w:bottom w:val="none" w:sz="0" w:space="0" w:color="auto"/>
        <w:right w:val="none" w:sz="0" w:space="0" w:color="auto"/>
      </w:divBdr>
    </w:div>
    <w:div w:id="1929071632">
      <w:bodyDiv w:val="1"/>
      <w:marLeft w:val="0"/>
      <w:marRight w:val="0"/>
      <w:marTop w:val="0"/>
      <w:marBottom w:val="0"/>
      <w:divBdr>
        <w:top w:val="none" w:sz="0" w:space="0" w:color="auto"/>
        <w:left w:val="none" w:sz="0" w:space="0" w:color="auto"/>
        <w:bottom w:val="none" w:sz="0" w:space="0" w:color="auto"/>
        <w:right w:val="none" w:sz="0" w:space="0" w:color="auto"/>
      </w:divBdr>
    </w:div>
    <w:div w:id="2038267753">
      <w:bodyDiv w:val="1"/>
      <w:marLeft w:val="0"/>
      <w:marRight w:val="0"/>
      <w:marTop w:val="0"/>
      <w:marBottom w:val="0"/>
      <w:divBdr>
        <w:top w:val="none" w:sz="0" w:space="0" w:color="auto"/>
        <w:left w:val="none" w:sz="0" w:space="0" w:color="auto"/>
        <w:bottom w:val="none" w:sz="0" w:space="0" w:color="auto"/>
        <w:right w:val="none" w:sz="0" w:space="0" w:color="auto"/>
      </w:divBdr>
    </w:div>
    <w:div w:id="2048799335">
      <w:bodyDiv w:val="1"/>
      <w:marLeft w:val="0"/>
      <w:marRight w:val="0"/>
      <w:marTop w:val="0"/>
      <w:marBottom w:val="0"/>
      <w:divBdr>
        <w:top w:val="none" w:sz="0" w:space="0" w:color="auto"/>
        <w:left w:val="none" w:sz="0" w:space="0" w:color="auto"/>
        <w:bottom w:val="none" w:sz="0" w:space="0" w:color="auto"/>
        <w:right w:val="none" w:sz="0" w:space="0" w:color="auto"/>
      </w:divBdr>
    </w:div>
    <w:div w:id="2096438683">
      <w:bodyDiv w:val="1"/>
      <w:marLeft w:val="0"/>
      <w:marRight w:val="0"/>
      <w:marTop w:val="0"/>
      <w:marBottom w:val="0"/>
      <w:divBdr>
        <w:top w:val="none" w:sz="0" w:space="0" w:color="auto"/>
        <w:left w:val="none" w:sz="0" w:space="0" w:color="auto"/>
        <w:bottom w:val="none" w:sz="0" w:space="0" w:color="auto"/>
        <w:right w:val="none" w:sz="0" w:space="0" w:color="auto"/>
      </w:divBdr>
    </w:div>
    <w:div w:id="2111579934">
      <w:bodyDiv w:val="1"/>
      <w:marLeft w:val="0"/>
      <w:marRight w:val="0"/>
      <w:marTop w:val="0"/>
      <w:marBottom w:val="0"/>
      <w:divBdr>
        <w:top w:val="none" w:sz="0" w:space="0" w:color="auto"/>
        <w:left w:val="none" w:sz="0" w:space="0" w:color="auto"/>
        <w:bottom w:val="none" w:sz="0" w:space="0" w:color="auto"/>
        <w:right w:val="none" w:sz="0" w:space="0" w:color="auto"/>
      </w:divBdr>
    </w:div>
    <w:div w:id="2124764258">
      <w:bodyDiv w:val="1"/>
      <w:marLeft w:val="0"/>
      <w:marRight w:val="0"/>
      <w:marTop w:val="0"/>
      <w:marBottom w:val="0"/>
      <w:divBdr>
        <w:top w:val="none" w:sz="0" w:space="0" w:color="auto"/>
        <w:left w:val="none" w:sz="0" w:space="0" w:color="auto"/>
        <w:bottom w:val="none" w:sz="0" w:space="0" w:color="auto"/>
        <w:right w:val="none" w:sz="0" w:space="0" w:color="auto"/>
      </w:divBdr>
    </w:div>
    <w:div w:id="2125296892">
      <w:bodyDiv w:val="1"/>
      <w:marLeft w:val="0"/>
      <w:marRight w:val="0"/>
      <w:marTop w:val="0"/>
      <w:marBottom w:val="0"/>
      <w:divBdr>
        <w:top w:val="none" w:sz="0" w:space="0" w:color="auto"/>
        <w:left w:val="none" w:sz="0" w:space="0" w:color="auto"/>
        <w:bottom w:val="none" w:sz="0" w:space="0" w:color="auto"/>
        <w:right w:val="none" w:sz="0" w:space="0" w:color="auto"/>
      </w:divBdr>
    </w:div>
    <w:div w:id="2140606639">
      <w:bodyDiv w:val="1"/>
      <w:marLeft w:val="0"/>
      <w:marRight w:val="0"/>
      <w:marTop w:val="0"/>
      <w:marBottom w:val="0"/>
      <w:divBdr>
        <w:top w:val="none" w:sz="0" w:space="0" w:color="auto"/>
        <w:left w:val="none" w:sz="0" w:space="0" w:color="auto"/>
        <w:bottom w:val="none" w:sz="0" w:space="0" w:color="auto"/>
        <w:right w:val="none" w:sz="0" w:space="0" w:color="auto"/>
      </w:divBdr>
    </w:div>
    <w:div w:id="2145806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Standard/Preview/8589" TargetMode="External"/><Relationship Id="rId13" Type="http://schemas.openxmlformats.org/officeDocument/2006/relationships/hyperlink" Target="http://www.cpalms.org/Public/PreviewStandard/Preview/859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palms.org/Public/PreviewStandard/Preview/8588" TargetMode="External"/><Relationship Id="rId12" Type="http://schemas.openxmlformats.org/officeDocument/2006/relationships/hyperlink" Target="http://www.cpalms.org/Public/PreviewStandard/Preview/8593"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palms.org/Public/PreviewStandard/Preview/8597" TargetMode="External"/><Relationship Id="rId1" Type="http://schemas.openxmlformats.org/officeDocument/2006/relationships/styles" Target="styles.xml"/><Relationship Id="rId6" Type="http://schemas.openxmlformats.org/officeDocument/2006/relationships/hyperlink" Target="http://www.cpalms.org/Public/PreviewStandard/Preview/8587" TargetMode="External"/><Relationship Id="rId11" Type="http://schemas.openxmlformats.org/officeDocument/2006/relationships/hyperlink" Target="http://www.cpalms.org/Public/PreviewStandard/Preview/8592" TargetMode="External"/><Relationship Id="rId5" Type="http://schemas.openxmlformats.org/officeDocument/2006/relationships/hyperlink" Target="http://www.cpalms.org/Public/PreviewStandard/Preview/8586" TargetMode="External"/><Relationship Id="rId15" Type="http://schemas.openxmlformats.org/officeDocument/2006/relationships/hyperlink" Target="http://www.cpalms.org/Public/PreviewStandard/Preview/8596" TargetMode="External"/><Relationship Id="rId10" Type="http://schemas.openxmlformats.org/officeDocument/2006/relationships/hyperlink" Target="http://www.cpalms.org/Public/PreviewStandard/Preview/8591" TargetMode="External"/><Relationship Id="rId4" Type="http://schemas.openxmlformats.org/officeDocument/2006/relationships/hyperlink" Target="http://www.cpalms.org/Public/PreviewStandard/Preview/8586" TargetMode="External"/><Relationship Id="rId9" Type="http://schemas.openxmlformats.org/officeDocument/2006/relationships/hyperlink" Target="http://www.cpalms.org/Public/PreviewStandard/Preview/8590" TargetMode="External"/><Relationship Id="rId14" Type="http://schemas.openxmlformats.org/officeDocument/2006/relationships/hyperlink" Target="http://www.cpalms.org/Public/PreviewStandard/Preview/8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4492</Characters>
  <Application>Microsoft Office Word</Application>
  <DocSecurity>0</DocSecurity>
  <Lines>37</Lines>
  <Paragraphs>10</Paragraphs>
  <ScaleCrop>false</ScaleCrop>
  <Company>University of South Florida</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Kozdras, Deborah</cp:lastModifiedBy>
  <cp:revision>2</cp:revision>
  <cp:lastPrinted>2015-02-07T19:47:00Z</cp:lastPrinted>
  <dcterms:created xsi:type="dcterms:W3CDTF">2020-05-28T16:46:00Z</dcterms:created>
  <dcterms:modified xsi:type="dcterms:W3CDTF">2020-05-28T16:46:00Z</dcterms:modified>
</cp:coreProperties>
</file>