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368"/>
        <w:gridCol w:w="3330"/>
        <w:gridCol w:w="3150"/>
        <w:gridCol w:w="1008"/>
      </w:tblGrid>
      <w:tr w:rsidR="00EB405A" w:rsidRPr="000F28BE" w14:paraId="54836713" w14:textId="77777777" w:rsidTr="006D538B">
        <w:tc>
          <w:tcPr>
            <w:tcW w:w="1368" w:type="dxa"/>
          </w:tcPr>
          <w:p w14:paraId="09C5A8F2" w14:textId="77777777" w:rsidR="00EB405A" w:rsidRPr="006D538B" w:rsidRDefault="00EB405A">
            <w:pPr>
              <w:rPr>
                <w:rFonts w:ascii="Arial" w:hAnsi="Arial" w:cs="Arial"/>
                <w:b/>
                <w:sz w:val="18"/>
                <w:szCs w:val="18"/>
              </w:rPr>
            </w:pPr>
            <w:r w:rsidRPr="006D538B">
              <w:rPr>
                <w:rFonts w:ascii="Arial" w:hAnsi="Arial" w:cs="Arial"/>
                <w:b/>
                <w:sz w:val="18"/>
                <w:szCs w:val="18"/>
              </w:rPr>
              <w:t>Standard</w:t>
            </w:r>
          </w:p>
        </w:tc>
        <w:tc>
          <w:tcPr>
            <w:tcW w:w="3330" w:type="dxa"/>
          </w:tcPr>
          <w:p w14:paraId="7EEEF3B3" w14:textId="77777777" w:rsidR="00EB405A" w:rsidRPr="006D538B" w:rsidRDefault="00EB405A">
            <w:pPr>
              <w:rPr>
                <w:rFonts w:ascii="Arial" w:hAnsi="Arial" w:cs="Arial"/>
                <w:b/>
                <w:sz w:val="18"/>
                <w:szCs w:val="18"/>
              </w:rPr>
            </w:pPr>
            <w:r w:rsidRPr="006D538B">
              <w:rPr>
                <w:rFonts w:ascii="Arial" w:hAnsi="Arial" w:cs="Arial"/>
                <w:b/>
                <w:sz w:val="18"/>
                <w:szCs w:val="18"/>
              </w:rPr>
              <w:t>Benchmarks</w:t>
            </w:r>
          </w:p>
        </w:tc>
        <w:tc>
          <w:tcPr>
            <w:tcW w:w="3150" w:type="dxa"/>
          </w:tcPr>
          <w:p w14:paraId="300810AD" w14:textId="77777777" w:rsidR="00EB405A" w:rsidRPr="006D538B" w:rsidRDefault="00EB405A">
            <w:pPr>
              <w:rPr>
                <w:rFonts w:ascii="Arial" w:hAnsi="Arial" w:cs="Arial"/>
                <w:b/>
                <w:sz w:val="18"/>
                <w:szCs w:val="18"/>
              </w:rPr>
            </w:pPr>
            <w:r w:rsidRPr="006D538B">
              <w:rPr>
                <w:rFonts w:ascii="Arial" w:hAnsi="Arial" w:cs="Arial"/>
                <w:b/>
                <w:sz w:val="18"/>
                <w:szCs w:val="18"/>
              </w:rPr>
              <w:t>Possible Activities</w:t>
            </w:r>
          </w:p>
        </w:tc>
        <w:tc>
          <w:tcPr>
            <w:tcW w:w="1008" w:type="dxa"/>
          </w:tcPr>
          <w:p w14:paraId="40749BA2" w14:textId="77777777" w:rsidR="00EB405A" w:rsidRPr="006D538B" w:rsidRDefault="00EB405A">
            <w:pPr>
              <w:rPr>
                <w:rFonts w:ascii="Arial" w:hAnsi="Arial" w:cs="Arial"/>
                <w:b/>
                <w:sz w:val="18"/>
                <w:szCs w:val="18"/>
              </w:rPr>
            </w:pPr>
            <w:r w:rsidRPr="006D538B">
              <w:rPr>
                <w:rFonts w:ascii="Arial" w:hAnsi="Arial" w:cs="Arial"/>
                <w:b/>
                <w:sz w:val="18"/>
                <w:szCs w:val="18"/>
              </w:rPr>
              <w:t xml:space="preserve">Financial Freedom </w:t>
            </w:r>
          </w:p>
        </w:tc>
      </w:tr>
      <w:tr w:rsidR="00EB405A" w:rsidRPr="000F28BE" w14:paraId="5362D74E" w14:textId="77777777" w:rsidTr="006D538B">
        <w:tc>
          <w:tcPr>
            <w:tcW w:w="1368" w:type="dxa"/>
          </w:tcPr>
          <w:p w14:paraId="501619D8" w14:textId="77777777" w:rsidR="00EB405A" w:rsidRPr="000F28BE" w:rsidRDefault="00EB405A">
            <w:pPr>
              <w:rPr>
                <w:rFonts w:ascii="Arial" w:hAnsi="Arial" w:cs="Arial"/>
                <w:sz w:val="20"/>
                <w:szCs w:val="20"/>
              </w:rPr>
            </w:pPr>
            <w:r w:rsidRPr="000F28BE">
              <w:rPr>
                <w:rFonts w:ascii="Arial" w:hAnsi="Arial" w:cs="Arial"/>
                <w:sz w:val="20"/>
                <w:szCs w:val="20"/>
              </w:rPr>
              <w:t>SS.912.FL.1 Earning Income</w:t>
            </w:r>
          </w:p>
          <w:p w14:paraId="7AEA5A6B" w14:textId="77777777" w:rsidR="00EB405A" w:rsidRPr="000F28BE" w:rsidRDefault="00EB405A">
            <w:pPr>
              <w:rPr>
                <w:rFonts w:ascii="Arial" w:hAnsi="Arial" w:cs="Arial"/>
                <w:sz w:val="20"/>
                <w:szCs w:val="20"/>
              </w:rPr>
            </w:pPr>
            <w:r w:rsidRPr="000F28BE">
              <w:rPr>
                <w:rFonts w:ascii="Arial" w:hAnsi="Arial" w:cs="Arial"/>
                <w:sz w:val="20"/>
                <w:szCs w:val="20"/>
              </w:rPr>
              <w:t>(Chapters 3 &amp; 9)</w:t>
            </w:r>
          </w:p>
        </w:tc>
        <w:tc>
          <w:tcPr>
            <w:tcW w:w="3330" w:type="dxa"/>
          </w:tcPr>
          <w:p w14:paraId="6DF1F5D7" w14:textId="168296C6" w:rsidR="00EB405A" w:rsidRPr="000F28BE" w:rsidRDefault="002E7331">
            <w:pPr>
              <w:rPr>
                <w:rFonts w:ascii="Arial" w:eastAsia="Times New Roman" w:hAnsi="Arial" w:cs="Arial"/>
                <w:sz w:val="20"/>
                <w:szCs w:val="20"/>
              </w:rPr>
            </w:pPr>
            <w:hyperlink r:id="rId4" w:history="1">
              <w:r w:rsidR="00EB405A" w:rsidRPr="000F28BE">
                <w:rPr>
                  <w:rFonts w:ascii="Arial" w:eastAsia="Times New Roman" w:hAnsi="Arial" w:cs="Arial"/>
                  <w:color w:val="5EB3FF"/>
                  <w:sz w:val="20"/>
                  <w:szCs w:val="20"/>
                  <w:shd w:val="clear" w:color="auto" w:fill="FFFFFF"/>
                </w:rPr>
                <w:t>SS.912.FL.1.1:</w:t>
              </w:r>
            </w:hyperlink>
            <w:r w:rsidR="00EB405A" w:rsidRPr="000F28BE">
              <w:rPr>
                <w:rFonts w:ascii="Arial" w:eastAsia="Times New Roman" w:hAnsi="Arial" w:cs="Arial"/>
                <w:color w:val="797979"/>
                <w:sz w:val="20"/>
                <w:szCs w:val="20"/>
                <w:shd w:val="clear" w:color="auto" w:fill="FFFFFF"/>
              </w:rPr>
              <w:t> Discuss that people choose jobs or careers for which they are qualified based on non-income factors, such as job satisfaction, independence, risk, family, or location.</w:t>
            </w:r>
          </w:p>
        </w:tc>
        <w:tc>
          <w:tcPr>
            <w:tcW w:w="3150" w:type="dxa"/>
          </w:tcPr>
          <w:p w14:paraId="7671297F"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Identify non-income factors that influence career or job choice by interviewing three individuals who work at different jobs.</w:t>
            </w:r>
          </w:p>
          <w:p w14:paraId="6E51D8A8" w14:textId="77777777" w:rsidR="00EB405A" w:rsidRPr="000F28BE" w:rsidRDefault="00EB405A">
            <w:pPr>
              <w:rPr>
                <w:rFonts w:ascii="Arial" w:hAnsi="Arial" w:cs="Arial"/>
                <w:sz w:val="20"/>
                <w:szCs w:val="20"/>
              </w:rPr>
            </w:pPr>
          </w:p>
        </w:tc>
        <w:tc>
          <w:tcPr>
            <w:tcW w:w="1008" w:type="dxa"/>
          </w:tcPr>
          <w:p w14:paraId="54F1980C" w14:textId="77777777" w:rsidR="00EB405A" w:rsidRPr="000F28BE" w:rsidRDefault="00EB405A">
            <w:pPr>
              <w:rPr>
                <w:rFonts w:ascii="Arial" w:hAnsi="Arial" w:cs="Arial"/>
                <w:sz w:val="20"/>
                <w:szCs w:val="20"/>
              </w:rPr>
            </w:pPr>
            <w:r w:rsidRPr="000F28BE">
              <w:rPr>
                <w:rFonts w:ascii="Arial" w:hAnsi="Arial" w:cs="Arial"/>
                <w:sz w:val="20"/>
                <w:szCs w:val="20"/>
              </w:rPr>
              <w:t>Ch. 3</w:t>
            </w:r>
          </w:p>
        </w:tc>
      </w:tr>
      <w:tr w:rsidR="00EB405A" w:rsidRPr="000F28BE" w14:paraId="1FFB12D4" w14:textId="77777777" w:rsidTr="006D538B">
        <w:tc>
          <w:tcPr>
            <w:tcW w:w="1368" w:type="dxa"/>
          </w:tcPr>
          <w:p w14:paraId="11EAA81A" w14:textId="77777777" w:rsidR="00EB405A" w:rsidRPr="000F28BE" w:rsidRDefault="00EB405A">
            <w:pPr>
              <w:rPr>
                <w:rFonts w:ascii="Arial" w:hAnsi="Arial" w:cs="Arial"/>
                <w:sz w:val="20"/>
                <w:szCs w:val="20"/>
              </w:rPr>
            </w:pPr>
          </w:p>
        </w:tc>
        <w:tc>
          <w:tcPr>
            <w:tcW w:w="3330" w:type="dxa"/>
          </w:tcPr>
          <w:p w14:paraId="723F9BF9" w14:textId="77777777" w:rsidR="00EB405A" w:rsidRPr="000F28BE" w:rsidRDefault="002E7331">
            <w:pPr>
              <w:rPr>
                <w:rFonts w:ascii="Arial" w:eastAsia="Times New Roman" w:hAnsi="Arial" w:cs="Arial"/>
                <w:sz w:val="20"/>
                <w:szCs w:val="20"/>
              </w:rPr>
            </w:pPr>
            <w:hyperlink r:id="rId5" w:history="1">
              <w:r w:rsidR="00EB405A" w:rsidRPr="000F28BE">
                <w:rPr>
                  <w:rFonts w:ascii="Arial" w:eastAsia="Times New Roman" w:hAnsi="Arial" w:cs="Arial"/>
                  <w:color w:val="207DD1"/>
                  <w:sz w:val="20"/>
                  <w:szCs w:val="20"/>
                  <w:shd w:val="clear" w:color="auto" w:fill="FFFFFF"/>
                </w:rPr>
                <w:t>SS.912.FL.1.2:</w:t>
              </w:r>
            </w:hyperlink>
            <w:r w:rsidR="00EB405A" w:rsidRPr="000F28BE">
              <w:rPr>
                <w:rFonts w:ascii="Arial" w:eastAsia="Times New Roman" w:hAnsi="Arial" w:cs="Arial"/>
                <w:color w:val="797979"/>
                <w:sz w:val="20"/>
                <w:szCs w:val="20"/>
                <w:shd w:val="clear" w:color="auto" w:fill="FFFFFF"/>
              </w:rPr>
              <w:t> 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p>
        </w:tc>
        <w:tc>
          <w:tcPr>
            <w:tcW w:w="3150" w:type="dxa"/>
          </w:tcPr>
          <w:p w14:paraId="0D4F97F2" w14:textId="69898F83" w:rsidR="00EB405A" w:rsidRPr="000F28BE" w:rsidRDefault="00EB405A" w:rsidP="003E41C6">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people’s willingness to wait or plan for the future affects their decision to get more education or job training in a dynamic labor market.</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Speculate how a high school student might assess the future benefits of going to college, and describe how that assessment will affect the student’s decision to attend college.</w:t>
            </w:r>
          </w:p>
        </w:tc>
        <w:tc>
          <w:tcPr>
            <w:tcW w:w="1008" w:type="dxa"/>
          </w:tcPr>
          <w:p w14:paraId="4184D563" w14:textId="77777777" w:rsidR="00EB405A" w:rsidRPr="000F28BE" w:rsidRDefault="00EB405A">
            <w:pPr>
              <w:rPr>
                <w:rFonts w:ascii="Arial" w:hAnsi="Arial" w:cs="Arial"/>
                <w:sz w:val="20"/>
                <w:szCs w:val="20"/>
              </w:rPr>
            </w:pPr>
            <w:r w:rsidRPr="000F28BE">
              <w:rPr>
                <w:rFonts w:ascii="Arial" w:hAnsi="Arial" w:cs="Arial"/>
                <w:sz w:val="20"/>
                <w:szCs w:val="20"/>
              </w:rPr>
              <w:t>Ch. 3</w:t>
            </w:r>
          </w:p>
        </w:tc>
      </w:tr>
      <w:tr w:rsidR="00EB405A" w:rsidRPr="000F28BE" w14:paraId="34F21753" w14:textId="77777777" w:rsidTr="006D538B">
        <w:tc>
          <w:tcPr>
            <w:tcW w:w="1368" w:type="dxa"/>
          </w:tcPr>
          <w:p w14:paraId="7E0E1D03" w14:textId="77777777" w:rsidR="00EB405A" w:rsidRPr="000F28BE" w:rsidRDefault="00EB405A">
            <w:pPr>
              <w:rPr>
                <w:rFonts w:ascii="Arial" w:hAnsi="Arial" w:cs="Arial"/>
                <w:sz w:val="20"/>
                <w:szCs w:val="20"/>
              </w:rPr>
            </w:pPr>
          </w:p>
        </w:tc>
        <w:tc>
          <w:tcPr>
            <w:tcW w:w="3330" w:type="dxa"/>
          </w:tcPr>
          <w:p w14:paraId="760BF518" w14:textId="2ADEF8D5" w:rsidR="00EB405A" w:rsidRPr="000F28BE" w:rsidRDefault="002E7331">
            <w:pPr>
              <w:rPr>
                <w:rFonts w:ascii="Arial" w:eastAsia="Times New Roman" w:hAnsi="Arial" w:cs="Arial"/>
                <w:sz w:val="20"/>
                <w:szCs w:val="20"/>
              </w:rPr>
            </w:pPr>
            <w:hyperlink r:id="rId6" w:history="1">
              <w:r w:rsidR="00EB405A" w:rsidRPr="000F28BE">
                <w:rPr>
                  <w:rFonts w:ascii="Arial" w:eastAsia="Times New Roman" w:hAnsi="Arial" w:cs="Arial"/>
                  <w:color w:val="5EB3FF"/>
                  <w:sz w:val="20"/>
                  <w:szCs w:val="20"/>
                  <w:shd w:val="clear" w:color="auto" w:fill="FFFFFF"/>
                </w:rPr>
                <w:t>SS.912.FL.1.3:</w:t>
              </w:r>
            </w:hyperlink>
            <w:r w:rsidR="00EB405A" w:rsidRPr="000F28BE">
              <w:rPr>
                <w:rFonts w:ascii="Arial" w:eastAsia="Times New Roman" w:hAnsi="Arial" w:cs="Arial"/>
                <w:color w:val="797979"/>
                <w:sz w:val="20"/>
                <w:szCs w:val="20"/>
                <w:shd w:val="clear" w:color="auto" w:fill="FFFFFF"/>
              </w:rPr>
              <w:t> Evaluate ways people can make more informed education, job, or career decisions by evaluating the benefits and costs of different choices.</w:t>
            </w:r>
          </w:p>
        </w:tc>
        <w:tc>
          <w:tcPr>
            <w:tcW w:w="3150" w:type="dxa"/>
          </w:tcPr>
          <w:p w14:paraId="35F1BA23" w14:textId="46FCC11F" w:rsidR="00EB405A" w:rsidRPr="000F28BE"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Compare the benefits and costs of a college education to those of a technical school.</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Compare the unemployment rates of workers with different levels of education.</w:t>
            </w:r>
          </w:p>
        </w:tc>
        <w:tc>
          <w:tcPr>
            <w:tcW w:w="1008" w:type="dxa"/>
          </w:tcPr>
          <w:p w14:paraId="5636AAA9" w14:textId="77777777" w:rsidR="003329A0" w:rsidRDefault="00EB405A">
            <w:pPr>
              <w:rPr>
                <w:rFonts w:ascii="Arial" w:hAnsi="Arial" w:cs="Arial"/>
                <w:sz w:val="20"/>
                <w:szCs w:val="20"/>
              </w:rPr>
            </w:pPr>
            <w:r w:rsidRPr="000F28BE">
              <w:rPr>
                <w:rFonts w:ascii="Arial" w:hAnsi="Arial" w:cs="Arial"/>
                <w:sz w:val="20"/>
                <w:szCs w:val="20"/>
              </w:rPr>
              <w:t xml:space="preserve">Ch. 3 </w:t>
            </w:r>
          </w:p>
          <w:p w14:paraId="157E9A4C" w14:textId="358F89AF" w:rsidR="00EB405A" w:rsidRPr="000F28BE" w:rsidRDefault="003329A0">
            <w:pPr>
              <w:rPr>
                <w:rFonts w:ascii="Arial" w:hAnsi="Arial" w:cs="Arial"/>
                <w:sz w:val="20"/>
                <w:szCs w:val="20"/>
              </w:rPr>
            </w:pPr>
            <w:r>
              <w:rPr>
                <w:rFonts w:ascii="Arial" w:hAnsi="Arial" w:cs="Arial"/>
                <w:sz w:val="20"/>
                <w:szCs w:val="20"/>
              </w:rPr>
              <w:t xml:space="preserve">Ch. </w:t>
            </w:r>
            <w:r w:rsidR="00EB405A" w:rsidRPr="000F28BE">
              <w:rPr>
                <w:rFonts w:ascii="Arial" w:hAnsi="Arial" w:cs="Arial"/>
                <w:sz w:val="20"/>
                <w:szCs w:val="20"/>
              </w:rPr>
              <w:t>9</w:t>
            </w:r>
          </w:p>
        </w:tc>
      </w:tr>
      <w:tr w:rsidR="00EB405A" w:rsidRPr="000F28BE" w14:paraId="18AF489D" w14:textId="77777777" w:rsidTr="006D538B">
        <w:tc>
          <w:tcPr>
            <w:tcW w:w="1368" w:type="dxa"/>
          </w:tcPr>
          <w:p w14:paraId="46758A18" w14:textId="77777777" w:rsidR="00EB405A" w:rsidRPr="000F28BE" w:rsidRDefault="00EB405A">
            <w:pPr>
              <w:rPr>
                <w:rFonts w:ascii="Arial" w:hAnsi="Arial" w:cs="Arial"/>
                <w:sz w:val="20"/>
                <w:szCs w:val="20"/>
              </w:rPr>
            </w:pPr>
          </w:p>
        </w:tc>
        <w:tc>
          <w:tcPr>
            <w:tcW w:w="3330" w:type="dxa"/>
          </w:tcPr>
          <w:p w14:paraId="263F8460" w14:textId="77777777" w:rsidR="00EB405A" w:rsidRPr="000F28BE" w:rsidRDefault="002E7331">
            <w:pPr>
              <w:rPr>
                <w:rFonts w:ascii="Arial" w:eastAsia="Times New Roman" w:hAnsi="Arial" w:cs="Arial"/>
                <w:sz w:val="20"/>
                <w:szCs w:val="20"/>
              </w:rPr>
            </w:pPr>
            <w:hyperlink r:id="rId7" w:history="1">
              <w:r w:rsidR="00EB405A" w:rsidRPr="000F28BE">
                <w:rPr>
                  <w:rFonts w:ascii="Arial" w:eastAsia="Times New Roman" w:hAnsi="Arial" w:cs="Arial"/>
                  <w:color w:val="207DD1"/>
                  <w:sz w:val="20"/>
                  <w:szCs w:val="20"/>
                  <w:shd w:val="clear" w:color="auto" w:fill="FFFFFF"/>
                </w:rPr>
                <w:t>SS.912.FL.1.4:</w:t>
              </w:r>
            </w:hyperlink>
            <w:r w:rsidR="00EB405A" w:rsidRPr="000F28BE">
              <w:rPr>
                <w:rFonts w:ascii="Arial" w:eastAsia="Times New Roman" w:hAnsi="Arial" w:cs="Arial"/>
                <w:color w:val="797979"/>
                <w:sz w:val="20"/>
                <w:szCs w:val="20"/>
                <w:shd w:val="clear" w:color="auto" w:fill="FFFFFF"/>
              </w:rPr>
              <w:t> Analyze the reasons why the wage or salary paid to workers in jobs is usually determined by the labor market and that businesses are generally willing to pay more productive workers higher wages or salaries than less productive workers.</w:t>
            </w:r>
          </w:p>
        </w:tc>
        <w:tc>
          <w:tcPr>
            <w:tcW w:w="3150" w:type="dxa"/>
          </w:tcPr>
          <w:p w14:paraId="6DC61F8E"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wages or salaries vary among workers in different types of jobs and among workers in the same jobs.</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Discuss why the productivity of workers is important to businesses.</w:t>
            </w:r>
          </w:p>
          <w:p w14:paraId="64B56BC4" w14:textId="77777777" w:rsidR="00EB405A" w:rsidRPr="000F28BE" w:rsidRDefault="00EB405A">
            <w:pPr>
              <w:rPr>
                <w:rFonts w:ascii="Arial" w:hAnsi="Arial" w:cs="Arial"/>
                <w:sz w:val="20"/>
                <w:szCs w:val="20"/>
              </w:rPr>
            </w:pPr>
          </w:p>
        </w:tc>
        <w:tc>
          <w:tcPr>
            <w:tcW w:w="1008" w:type="dxa"/>
          </w:tcPr>
          <w:p w14:paraId="7E073992" w14:textId="77777777" w:rsidR="003329A0" w:rsidRDefault="003329A0">
            <w:pPr>
              <w:rPr>
                <w:rFonts w:ascii="Arial" w:hAnsi="Arial" w:cs="Arial"/>
                <w:sz w:val="20"/>
                <w:szCs w:val="20"/>
              </w:rPr>
            </w:pPr>
            <w:r>
              <w:rPr>
                <w:rFonts w:ascii="Arial" w:hAnsi="Arial" w:cs="Arial"/>
                <w:sz w:val="20"/>
                <w:szCs w:val="20"/>
              </w:rPr>
              <w:t>Ch 3</w:t>
            </w:r>
          </w:p>
          <w:p w14:paraId="1EF42EAC" w14:textId="72254EA6" w:rsidR="00EB405A" w:rsidRPr="000F28BE" w:rsidRDefault="003329A0">
            <w:pPr>
              <w:rPr>
                <w:rFonts w:ascii="Arial" w:hAnsi="Arial" w:cs="Arial"/>
                <w:sz w:val="20"/>
                <w:szCs w:val="20"/>
              </w:rPr>
            </w:pPr>
            <w:r>
              <w:rPr>
                <w:rFonts w:ascii="Arial" w:hAnsi="Arial" w:cs="Arial"/>
                <w:sz w:val="20"/>
                <w:szCs w:val="20"/>
              </w:rPr>
              <w:t xml:space="preserve">Ch. </w:t>
            </w:r>
            <w:r w:rsidR="00EB405A" w:rsidRPr="000F28BE">
              <w:rPr>
                <w:rFonts w:ascii="Arial" w:hAnsi="Arial" w:cs="Arial"/>
                <w:sz w:val="20"/>
                <w:szCs w:val="20"/>
              </w:rPr>
              <w:t>9</w:t>
            </w:r>
          </w:p>
        </w:tc>
      </w:tr>
      <w:tr w:rsidR="00EB405A" w:rsidRPr="000F28BE" w14:paraId="7963FFF6" w14:textId="77777777" w:rsidTr="006D538B">
        <w:tc>
          <w:tcPr>
            <w:tcW w:w="1368" w:type="dxa"/>
          </w:tcPr>
          <w:p w14:paraId="1781777E" w14:textId="76388A7A" w:rsidR="00EB405A" w:rsidRPr="000F28BE" w:rsidRDefault="00EB405A">
            <w:pPr>
              <w:rPr>
                <w:rFonts w:ascii="Arial" w:hAnsi="Arial" w:cs="Arial"/>
                <w:sz w:val="20"/>
                <w:szCs w:val="20"/>
              </w:rPr>
            </w:pPr>
          </w:p>
        </w:tc>
        <w:tc>
          <w:tcPr>
            <w:tcW w:w="3330" w:type="dxa"/>
          </w:tcPr>
          <w:p w14:paraId="5CD1E90D" w14:textId="77777777" w:rsidR="00EB405A" w:rsidRPr="000F28BE" w:rsidRDefault="002E7331">
            <w:pPr>
              <w:rPr>
                <w:rFonts w:ascii="Arial" w:eastAsia="Times New Roman" w:hAnsi="Arial" w:cs="Arial"/>
                <w:sz w:val="20"/>
                <w:szCs w:val="20"/>
              </w:rPr>
            </w:pPr>
            <w:hyperlink r:id="rId8" w:history="1">
              <w:r w:rsidR="00EB405A" w:rsidRPr="000F28BE">
                <w:rPr>
                  <w:rFonts w:ascii="Arial" w:eastAsia="Times New Roman" w:hAnsi="Arial" w:cs="Arial"/>
                  <w:color w:val="5EB3FF"/>
                  <w:sz w:val="20"/>
                  <w:szCs w:val="20"/>
                  <w:shd w:val="clear" w:color="auto" w:fill="FFFFFF"/>
                </w:rPr>
                <w:t>SS.912.FL.1.5:</w:t>
              </w:r>
            </w:hyperlink>
            <w:r w:rsidR="00EB405A" w:rsidRPr="000F28BE">
              <w:rPr>
                <w:rFonts w:ascii="Arial" w:eastAsia="Times New Roman" w:hAnsi="Arial" w:cs="Arial"/>
                <w:color w:val="797979"/>
                <w:sz w:val="20"/>
                <w:szCs w:val="20"/>
                <w:shd w:val="clear" w:color="auto" w:fill="FFFFFF"/>
              </w:rPr>
              <w:t> Discuss reasons why changes in economic conditions or the labor market can cause changes in a worker’s income or may cause unemployment.</w:t>
            </w:r>
          </w:p>
        </w:tc>
        <w:tc>
          <w:tcPr>
            <w:tcW w:w="3150" w:type="dxa"/>
          </w:tcPr>
          <w:p w14:paraId="7BE66E1D" w14:textId="77777777" w:rsidR="00EB405A" w:rsidRPr="000F28BE"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an increase in the demand for mobile applications might impact the wages paid to software developers.</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Explain the effects of a recession on the unemployment rate.</w:t>
            </w:r>
          </w:p>
        </w:tc>
        <w:tc>
          <w:tcPr>
            <w:tcW w:w="1008" w:type="dxa"/>
          </w:tcPr>
          <w:p w14:paraId="521B38EF" w14:textId="77777777" w:rsidR="00EB405A" w:rsidRPr="000F28BE" w:rsidRDefault="00EB405A">
            <w:pPr>
              <w:rPr>
                <w:rFonts w:ascii="Arial" w:hAnsi="Arial" w:cs="Arial"/>
                <w:sz w:val="20"/>
                <w:szCs w:val="20"/>
              </w:rPr>
            </w:pPr>
          </w:p>
        </w:tc>
      </w:tr>
      <w:tr w:rsidR="00EB405A" w:rsidRPr="000F28BE" w14:paraId="3D8F1E4F" w14:textId="77777777" w:rsidTr="006D538B">
        <w:tc>
          <w:tcPr>
            <w:tcW w:w="1368" w:type="dxa"/>
          </w:tcPr>
          <w:p w14:paraId="0C5F8A17" w14:textId="77777777" w:rsidR="00EB405A" w:rsidRPr="000F28BE" w:rsidRDefault="00EB405A">
            <w:pPr>
              <w:rPr>
                <w:rFonts w:ascii="Arial" w:hAnsi="Arial" w:cs="Arial"/>
                <w:sz w:val="20"/>
                <w:szCs w:val="20"/>
              </w:rPr>
            </w:pPr>
          </w:p>
        </w:tc>
        <w:tc>
          <w:tcPr>
            <w:tcW w:w="3330" w:type="dxa"/>
          </w:tcPr>
          <w:p w14:paraId="48414270" w14:textId="77777777" w:rsidR="00EB405A" w:rsidRPr="000F28BE" w:rsidRDefault="002E7331" w:rsidP="00EB405A">
            <w:pPr>
              <w:rPr>
                <w:rFonts w:ascii="Arial" w:eastAsia="Times New Roman" w:hAnsi="Arial" w:cs="Arial"/>
                <w:sz w:val="20"/>
                <w:szCs w:val="20"/>
              </w:rPr>
            </w:pPr>
            <w:hyperlink r:id="rId9" w:history="1">
              <w:r w:rsidR="00EB405A" w:rsidRPr="000F28BE">
                <w:rPr>
                  <w:rFonts w:ascii="Arial" w:eastAsia="Times New Roman" w:hAnsi="Arial" w:cs="Arial"/>
                  <w:color w:val="207DD1"/>
                  <w:sz w:val="20"/>
                  <w:szCs w:val="20"/>
                  <w:shd w:val="clear" w:color="auto" w:fill="FFFFFF"/>
                </w:rPr>
                <w:t>SS.912.FL.1.6:</w:t>
              </w:r>
            </w:hyperlink>
            <w:r w:rsidR="00EB405A" w:rsidRPr="000F28BE">
              <w:rPr>
                <w:rFonts w:ascii="Arial" w:eastAsia="Times New Roman" w:hAnsi="Arial" w:cs="Arial"/>
                <w:color w:val="797979"/>
                <w:sz w:val="20"/>
                <w:szCs w:val="20"/>
                <w:shd w:val="clear" w:color="auto" w:fill="FFFFFF"/>
              </w:rPr>
              <w:t> Explain that taxes are paid to federal, state, and local governments to fund government goods and services and transfer payments from government to individuals and that the major types of taxes are income taxes, payroll (Social Security) taxes, property taxes, and sales taxes</w:t>
            </w:r>
          </w:p>
          <w:p w14:paraId="0A9E915E" w14:textId="77777777" w:rsidR="00EB405A" w:rsidRPr="000F28BE" w:rsidRDefault="00EB405A">
            <w:pPr>
              <w:rPr>
                <w:rFonts w:ascii="Arial" w:hAnsi="Arial" w:cs="Arial"/>
                <w:sz w:val="20"/>
                <w:szCs w:val="20"/>
              </w:rPr>
            </w:pPr>
          </w:p>
        </w:tc>
        <w:tc>
          <w:tcPr>
            <w:tcW w:w="3150" w:type="dxa"/>
          </w:tcPr>
          <w:p w14:paraId="02AA7C2A" w14:textId="581AD2AC" w:rsidR="003329A0" w:rsidRPr="006D538B"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Calculate the amount of taxes a person is likely to pay when given information or data about the person’s sources of income and amount of spending.</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Identify which level of government receives the tax revenue for a particular tax and describe what is done with the tax revenue.</w:t>
            </w:r>
          </w:p>
        </w:tc>
        <w:tc>
          <w:tcPr>
            <w:tcW w:w="1008" w:type="dxa"/>
          </w:tcPr>
          <w:p w14:paraId="616A1406" w14:textId="77777777" w:rsidR="00EB405A" w:rsidRPr="000F28BE" w:rsidRDefault="00EB405A">
            <w:pPr>
              <w:rPr>
                <w:rFonts w:ascii="Arial" w:hAnsi="Arial" w:cs="Arial"/>
                <w:sz w:val="20"/>
                <w:szCs w:val="20"/>
              </w:rPr>
            </w:pPr>
            <w:r w:rsidRPr="000F28BE">
              <w:rPr>
                <w:rFonts w:ascii="Arial" w:hAnsi="Arial" w:cs="Arial"/>
                <w:sz w:val="20"/>
                <w:szCs w:val="20"/>
              </w:rPr>
              <w:t>Ch. 3</w:t>
            </w:r>
          </w:p>
        </w:tc>
      </w:tr>
      <w:tr w:rsidR="00EB405A" w:rsidRPr="000F28BE" w14:paraId="18EFC591" w14:textId="77777777" w:rsidTr="006D538B">
        <w:tc>
          <w:tcPr>
            <w:tcW w:w="1368" w:type="dxa"/>
          </w:tcPr>
          <w:p w14:paraId="368A8515" w14:textId="77777777" w:rsidR="00EB405A" w:rsidRPr="000F28BE" w:rsidRDefault="00EB405A">
            <w:pPr>
              <w:rPr>
                <w:rFonts w:ascii="Arial" w:hAnsi="Arial" w:cs="Arial"/>
                <w:sz w:val="20"/>
                <w:szCs w:val="20"/>
              </w:rPr>
            </w:pPr>
          </w:p>
        </w:tc>
        <w:tc>
          <w:tcPr>
            <w:tcW w:w="3330" w:type="dxa"/>
          </w:tcPr>
          <w:p w14:paraId="7B203BEF" w14:textId="77777777" w:rsidR="00EB405A" w:rsidRPr="000F28BE" w:rsidRDefault="002E7331">
            <w:pPr>
              <w:rPr>
                <w:rFonts w:ascii="Arial" w:eastAsia="Times New Roman" w:hAnsi="Arial" w:cs="Arial"/>
                <w:sz w:val="20"/>
                <w:szCs w:val="20"/>
              </w:rPr>
            </w:pPr>
            <w:hyperlink r:id="rId10" w:history="1">
              <w:r w:rsidR="00EB405A" w:rsidRPr="000F28BE">
                <w:rPr>
                  <w:rFonts w:ascii="Arial" w:eastAsia="Times New Roman" w:hAnsi="Arial" w:cs="Arial"/>
                  <w:color w:val="5EB3FF"/>
                  <w:sz w:val="20"/>
                  <w:szCs w:val="20"/>
                  <w:shd w:val="clear" w:color="auto" w:fill="FFFFFF"/>
                </w:rPr>
                <w:t>SS.912.FL.1.7:</w:t>
              </w:r>
            </w:hyperlink>
            <w:r w:rsidR="00EB405A" w:rsidRPr="000F28BE">
              <w:rPr>
                <w:rFonts w:ascii="Arial" w:eastAsia="Times New Roman" w:hAnsi="Arial" w:cs="Arial"/>
                <w:color w:val="797979"/>
                <w:sz w:val="20"/>
                <w:szCs w:val="20"/>
                <w:shd w:val="clear" w:color="auto" w:fill="FFFFFF"/>
              </w:rPr>
              <w:t> Discuss how people’s sources of income, amount of income, as well as the amount and type of spending affect the types and amounts of taxes paid.</w:t>
            </w:r>
          </w:p>
        </w:tc>
        <w:tc>
          <w:tcPr>
            <w:tcW w:w="3150" w:type="dxa"/>
          </w:tcPr>
          <w:p w14:paraId="1EA840B4"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Investigate the tax rates on different sources of income and on different types of goods that are purchased.</w:t>
            </w:r>
          </w:p>
          <w:p w14:paraId="37C6FD0D" w14:textId="77777777" w:rsidR="00EB405A" w:rsidRPr="000F28BE" w:rsidRDefault="00EB405A">
            <w:pPr>
              <w:rPr>
                <w:rFonts w:ascii="Arial" w:hAnsi="Arial" w:cs="Arial"/>
                <w:sz w:val="20"/>
                <w:szCs w:val="20"/>
              </w:rPr>
            </w:pPr>
          </w:p>
        </w:tc>
        <w:tc>
          <w:tcPr>
            <w:tcW w:w="1008" w:type="dxa"/>
          </w:tcPr>
          <w:p w14:paraId="67E6B662" w14:textId="77777777" w:rsidR="00EB405A" w:rsidRPr="000F28BE" w:rsidRDefault="00EB405A">
            <w:pPr>
              <w:rPr>
                <w:rFonts w:ascii="Arial" w:hAnsi="Arial" w:cs="Arial"/>
                <w:sz w:val="20"/>
                <w:szCs w:val="20"/>
              </w:rPr>
            </w:pPr>
          </w:p>
        </w:tc>
      </w:tr>
    </w:tbl>
    <w:p w14:paraId="4A92EEE6" w14:textId="77777777" w:rsidR="005C38F6" w:rsidRPr="000F28BE" w:rsidRDefault="005C38F6">
      <w:pPr>
        <w:rPr>
          <w:rFonts w:ascii="Arial" w:hAnsi="Arial" w:cs="Arial"/>
          <w:sz w:val="20"/>
          <w:szCs w:val="20"/>
        </w:rPr>
      </w:pPr>
    </w:p>
    <w:sectPr w:rsidR="005C38F6" w:rsidRPr="000F28B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5A"/>
    <w:rsid w:val="000F28BE"/>
    <w:rsid w:val="00232803"/>
    <w:rsid w:val="002E7331"/>
    <w:rsid w:val="003329A0"/>
    <w:rsid w:val="003B584C"/>
    <w:rsid w:val="003E41C6"/>
    <w:rsid w:val="0050534A"/>
    <w:rsid w:val="00506A03"/>
    <w:rsid w:val="0052385A"/>
    <w:rsid w:val="00541BFC"/>
    <w:rsid w:val="005C38F6"/>
    <w:rsid w:val="005F1910"/>
    <w:rsid w:val="006D538B"/>
    <w:rsid w:val="007E6290"/>
    <w:rsid w:val="009907D8"/>
    <w:rsid w:val="00AD7AE2"/>
    <w:rsid w:val="00BB3F9D"/>
    <w:rsid w:val="00C751B1"/>
    <w:rsid w:val="00D86EAA"/>
    <w:rsid w:val="00E23F30"/>
    <w:rsid w:val="00E3277D"/>
    <w:rsid w:val="00E70F6A"/>
    <w:rsid w:val="00EB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4C2FD"/>
  <w14:defaultImageDpi w14:val="300"/>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12">
      <w:bodyDiv w:val="1"/>
      <w:marLeft w:val="0"/>
      <w:marRight w:val="0"/>
      <w:marTop w:val="0"/>
      <w:marBottom w:val="0"/>
      <w:divBdr>
        <w:top w:val="none" w:sz="0" w:space="0" w:color="auto"/>
        <w:left w:val="none" w:sz="0" w:space="0" w:color="auto"/>
        <w:bottom w:val="none" w:sz="0" w:space="0" w:color="auto"/>
        <w:right w:val="none" w:sz="0" w:space="0" w:color="auto"/>
      </w:divBdr>
    </w:div>
    <w:div w:id="2587465">
      <w:bodyDiv w:val="1"/>
      <w:marLeft w:val="0"/>
      <w:marRight w:val="0"/>
      <w:marTop w:val="0"/>
      <w:marBottom w:val="0"/>
      <w:divBdr>
        <w:top w:val="none" w:sz="0" w:space="0" w:color="auto"/>
        <w:left w:val="none" w:sz="0" w:space="0" w:color="auto"/>
        <w:bottom w:val="none" w:sz="0" w:space="0" w:color="auto"/>
        <w:right w:val="none" w:sz="0" w:space="0" w:color="auto"/>
      </w:divBdr>
    </w:div>
    <w:div w:id="17128325">
      <w:bodyDiv w:val="1"/>
      <w:marLeft w:val="0"/>
      <w:marRight w:val="0"/>
      <w:marTop w:val="0"/>
      <w:marBottom w:val="0"/>
      <w:divBdr>
        <w:top w:val="none" w:sz="0" w:space="0" w:color="auto"/>
        <w:left w:val="none" w:sz="0" w:space="0" w:color="auto"/>
        <w:bottom w:val="none" w:sz="0" w:space="0" w:color="auto"/>
        <w:right w:val="none" w:sz="0" w:space="0" w:color="auto"/>
      </w:divBdr>
    </w:div>
    <w:div w:id="26758583">
      <w:bodyDiv w:val="1"/>
      <w:marLeft w:val="0"/>
      <w:marRight w:val="0"/>
      <w:marTop w:val="0"/>
      <w:marBottom w:val="0"/>
      <w:divBdr>
        <w:top w:val="none" w:sz="0" w:space="0" w:color="auto"/>
        <w:left w:val="none" w:sz="0" w:space="0" w:color="auto"/>
        <w:bottom w:val="none" w:sz="0" w:space="0" w:color="auto"/>
        <w:right w:val="none" w:sz="0" w:space="0" w:color="auto"/>
      </w:divBdr>
    </w:div>
    <w:div w:id="41177388">
      <w:bodyDiv w:val="1"/>
      <w:marLeft w:val="0"/>
      <w:marRight w:val="0"/>
      <w:marTop w:val="0"/>
      <w:marBottom w:val="0"/>
      <w:divBdr>
        <w:top w:val="none" w:sz="0" w:space="0" w:color="auto"/>
        <w:left w:val="none" w:sz="0" w:space="0" w:color="auto"/>
        <w:bottom w:val="none" w:sz="0" w:space="0" w:color="auto"/>
        <w:right w:val="none" w:sz="0" w:space="0" w:color="auto"/>
      </w:divBdr>
    </w:div>
    <w:div w:id="54665271">
      <w:bodyDiv w:val="1"/>
      <w:marLeft w:val="0"/>
      <w:marRight w:val="0"/>
      <w:marTop w:val="0"/>
      <w:marBottom w:val="0"/>
      <w:divBdr>
        <w:top w:val="none" w:sz="0" w:space="0" w:color="auto"/>
        <w:left w:val="none" w:sz="0" w:space="0" w:color="auto"/>
        <w:bottom w:val="none" w:sz="0" w:space="0" w:color="auto"/>
        <w:right w:val="none" w:sz="0" w:space="0" w:color="auto"/>
      </w:divBdr>
    </w:div>
    <w:div w:id="68160532">
      <w:bodyDiv w:val="1"/>
      <w:marLeft w:val="0"/>
      <w:marRight w:val="0"/>
      <w:marTop w:val="0"/>
      <w:marBottom w:val="0"/>
      <w:divBdr>
        <w:top w:val="none" w:sz="0" w:space="0" w:color="auto"/>
        <w:left w:val="none" w:sz="0" w:space="0" w:color="auto"/>
        <w:bottom w:val="none" w:sz="0" w:space="0" w:color="auto"/>
        <w:right w:val="none" w:sz="0" w:space="0" w:color="auto"/>
      </w:divBdr>
    </w:div>
    <w:div w:id="69083309">
      <w:bodyDiv w:val="1"/>
      <w:marLeft w:val="0"/>
      <w:marRight w:val="0"/>
      <w:marTop w:val="0"/>
      <w:marBottom w:val="0"/>
      <w:divBdr>
        <w:top w:val="none" w:sz="0" w:space="0" w:color="auto"/>
        <w:left w:val="none" w:sz="0" w:space="0" w:color="auto"/>
        <w:bottom w:val="none" w:sz="0" w:space="0" w:color="auto"/>
        <w:right w:val="none" w:sz="0" w:space="0" w:color="auto"/>
      </w:divBdr>
    </w:div>
    <w:div w:id="71242890">
      <w:bodyDiv w:val="1"/>
      <w:marLeft w:val="0"/>
      <w:marRight w:val="0"/>
      <w:marTop w:val="0"/>
      <w:marBottom w:val="0"/>
      <w:divBdr>
        <w:top w:val="none" w:sz="0" w:space="0" w:color="auto"/>
        <w:left w:val="none" w:sz="0" w:space="0" w:color="auto"/>
        <w:bottom w:val="none" w:sz="0" w:space="0" w:color="auto"/>
        <w:right w:val="none" w:sz="0" w:space="0" w:color="auto"/>
      </w:divBdr>
    </w:div>
    <w:div w:id="80377165">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23886868">
      <w:bodyDiv w:val="1"/>
      <w:marLeft w:val="0"/>
      <w:marRight w:val="0"/>
      <w:marTop w:val="0"/>
      <w:marBottom w:val="0"/>
      <w:divBdr>
        <w:top w:val="none" w:sz="0" w:space="0" w:color="auto"/>
        <w:left w:val="none" w:sz="0" w:space="0" w:color="auto"/>
        <w:bottom w:val="none" w:sz="0" w:space="0" w:color="auto"/>
        <w:right w:val="none" w:sz="0" w:space="0" w:color="auto"/>
      </w:divBdr>
    </w:div>
    <w:div w:id="130365949">
      <w:bodyDiv w:val="1"/>
      <w:marLeft w:val="0"/>
      <w:marRight w:val="0"/>
      <w:marTop w:val="0"/>
      <w:marBottom w:val="0"/>
      <w:divBdr>
        <w:top w:val="none" w:sz="0" w:space="0" w:color="auto"/>
        <w:left w:val="none" w:sz="0" w:space="0" w:color="auto"/>
        <w:bottom w:val="none" w:sz="0" w:space="0" w:color="auto"/>
        <w:right w:val="none" w:sz="0" w:space="0" w:color="auto"/>
      </w:divBdr>
    </w:div>
    <w:div w:id="136186592">
      <w:bodyDiv w:val="1"/>
      <w:marLeft w:val="0"/>
      <w:marRight w:val="0"/>
      <w:marTop w:val="0"/>
      <w:marBottom w:val="0"/>
      <w:divBdr>
        <w:top w:val="none" w:sz="0" w:space="0" w:color="auto"/>
        <w:left w:val="none" w:sz="0" w:space="0" w:color="auto"/>
        <w:bottom w:val="none" w:sz="0" w:space="0" w:color="auto"/>
        <w:right w:val="none" w:sz="0" w:space="0" w:color="auto"/>
      </w:divBdr>
    </w:div>
    <w:div w:id="144586300">
      <w:bodyDiv w:val="1"/>
      <w:marLeft w:val="0"/>
      <w:marRight w:val="0"/>
      <w:marTop w:val="0"/>
      <w:marBottom w:val="0"/>
      <w:divBdr>
        <w:top w:val="none" w:sz="0" w:space="0" w:color="auto"/>
        <w:left w:val="none" w:sz="0" w:space="0" w:color="auto"/>
        <w:bottom w:val="none" w:sz="0" w:space="0" w:color="auto"/>
        <w:right w:val="none" w:sz="0" w:space="0" w:color="auto"/>
      </w:divBdr>
    </w:div>
    <w:div w:id="145434839">
      <w:bodyDiv w:val="1"/>
      <w:marLeft w:val="0"/>
      <w:marRight w:val="0"/>
      <w:marTop w:val="0"/>
      <w:marBottom w:val="0"/>
      <w:divBdr>
        <w:top w:val="none" w:sz="0" w:space="0" w:color="auto"/>
        <w:left w:val="none" w:sz="0" w:space="0" w:color="auto"/>
        <w:bottom w:val="none" w:sz="0" w:space="0" w:color="auto"/>
        <w:right w:val="none" w:sz="0" w:space="0" w:color="auto"/>
      </w:divBdr>
    </w:div>
    <w:div w:id="146671762">
      <w:bodyDiv w:val="1"/>
      <w:marLeft w:val="0"/>
      <w:marRight w:val="0"/>
      <w:marTop w:val="0"/>
      <w:marBottom w:val="0"/>
      <w:divBdr>
        <w:top w:val="none" w:sz="0" w:space="0" w:color="auto"/>
        <w:left w:val="none" w:sz="0" w:space="0" w:color="auto"/>
        <w:bottom w:val="none" w:sz="0" w:space="0" w:color="auto"/>
        <w:right w:val="none" w:sz="0" w:space="0" w:color="auto"/>
      </w:divBdr>
    </w:div>
    <w:div w:id="148442326">
      <w:bodyDiv w:val="1"/>
      <w:marLeft w:val="0"/>
      <w:marRight w:val="0"/>
      <w:marTop w:val="0"/>
      <w:marBottom w:val="0"/>
      <w:divBdr>
        <w:top w:val="none" w:sz="0" w:space="0" w:color="auto"/>
        <w:left w:val="none" w:sz="0" w:space="0" w:color="auto"/>
        <w:bottom w:val="none" w:sz="0" w:space="0" w:color="auto"/>
        <w:right w:val="none" w:sz="0" w:space="0" w:color="auto"/>
      </w:divBdr>
    </w:div>
    <w:div w:id="149567981">
      <w:bodyDiv w:val="1"/>
      <w:marLeft w:val="0"/>
      <w:marRight w:val="0"/>
      <w:marTop w:val="0"/>
      <w:marBottom w:val="0"/>
      <w:divBdr>
        <w:top w:val="none" w:sz="0" w:space="0" w:color="auto"/>
        <w:left w:val="none" w:sz="0" w:space="0" w:color="auto"/>
        <w:bottom w:val="none" w:sz="0" w:space="0" w:color="auto"/>
        <w:right w:val="none" w:sz="0" w:space="0" w:color="auto"/>
      </w:divBdr>
    </w:div>
    <w:div w:id="152374194">
      <w:bodyDiv w:val="1"/>
      <w:marLeft w:val="0"/>
      <w:marRight w:val="0"/>
      <w:marTop w:val="0"/>
      <w:marBottom w:val="0"/>
      <w:divBdr>
        <w:top w:val="none" w:sz="0" w:space="0" w:color="auto"/>
        <w:left w:val="none" w:sz="0" w:space="0" w:color="auto"/>
        <w:bottom w:val="none" w:sz="0" w:space="0" w:color="auto"/>
        <w:right w:val="none" w:sz="0" w:space="0" w:color="auto"/>
      </w:divBdr>
    </w:div>
    <w:div w:id="156384927">
      <w:bodyDiv w:val="1"/>
      <w:marLeft w:val="0"/>
      <w:marRight w:val="0"/>
      <w:marTop w:val="0"/>
      <w:marBottom w:val="0"/>
      <w:divBdr>
        <w:top w:val="none" w:sz="0" w:space="0" w:color="auto"/>
        <w:left w:val="none" w:sz="0" w:space="0" w:color="auto"/>
        <w:bottom w:val="none" w:sz="0" w:space="0" w:color="auto"/>
        <w:right w:val="none" w:sz="0" w:space="0" w:color="auto"/>
      </w:divBdr>
    </w:div>
    <w:div w:id="161118320">
      <w:bodyDiv w:val="1"/>
      <w:marLeft w:val="0"/>
      <w:marRight w:val="0"/>
      <w:marTop w:val="0"/>
      <w:marBottom w:val="0"/>
      <w:divBdr>
        <w:top w:val="none" w:sz="0" w:space="0" w:color="auto"/>
        <w:left w:val="none" w:sz="0" w:space="0" w:color="auto"/>
        <w:bottom w:val="none" w:sz="0" w:space="0" w:color="auto"/>
        <w:right w:val="none" w:sz="0" w:space="0" w:color="auto"/>
      </w:divBdr>
    </w:div>
    <w:div w:id="172260883">
      <w:bodyDiv w:val="1"/>
      <w:marLeft w:val="0"/>
      <w:marRight w:val="0"/>
      <w:marTop w:val="0"/>
      <w:marBottom w:val="0"/>
      <w:divBdr>
        <w:top w:val="none" w:sz="0" w:space="0" w:color="auto"/>
        <w:left w:val="none" w:sz="0" w:space="0" w:color="auto"/>
        <w:bottom w:val="none" w:sz="0" w:space="0" w:color="auto"/>
        <w:right w:val="none" w:sz="0" w:space="0" w:color="auto"/>
      </w:divBdr>
    </w:div>
    <w:div w:id="209004576">
      <w:bodyDiv w:val="1"/>
      <w:marLeft w:val="0"/>
      <w:marRight w:val="0"/>
      <w:marTop w:val="0"/>
      <w:marBottom w:val="0"/>
      <w:divBdr>
        <w:top w:val="none" w:sz="0" w:space="0" w:color="auto"/>
        <w:left w:val="none" w:sz="0" w:space="0" w:color="auto"/>
        <w:bottom w:val="none" w:sz="0" w:space="0" w:color="auto"/>
        <w:right w:val="none" w:sz="0" w:space="0" w:color="auto"/>
      </w:divBdr>
    </w:div>
    <w:div w:id="227426302">
      <w:bodyDiv w:val="1"/>
      <w:marLeft w:val="0"/>
      <w:marRight w:val="0"/>
      <w:marTop w:val="0"/>
      <w:marBottom w:val="0"/>
      <w:divBdr>
        <w:top w:val="none" w:sz="0" w:space="0" w:color="auto"/>
        <w:left w:val="none" w:sz="0" w:space="0" w:color="auto"/>
        <w:bottom w:val="none" w:sz="0" w:space="0" w:color="auto"/>
        <w:right w:val="none" w:sz="0" w:space="0" w:color="auto"/>
      </w:divBdr>
    </w:div>
    <w:div w:id="258491610">
      <w:bodyDiv w:val="1"/>
      <w:marLeft w:val="0"/>
      <w:marRight w:val="0"/>
      <w:marTop w:val="0"/>
      <w:marBottom w:val="0"/>
      <w:divBdr>
        <w:top w:val="none" w:sz="0" w:space="0" w:color="auto"/>
        <w:left w:val="none" w:sz="0" w:space="0" w:color="auto"/>
        <w:bottom w:val="none" w:sz="0" w:space="0" w:color="auto"/>
        <w:right w:val="none" w:sz="0" w:space="0" w:color="auto"/>
      </w:divBdr>
    </w:div>
    <w:div w:id="386690151">
      <w:bodyDiv w:val="1"/>
      <w:marLeft w:val="0"/>
      <w:marRight w:val="0"/>
      <w:marTop w:val="0"/>
      <w:marBottom w:val="0"/>
      <w:divBdr>
        <w:top w:val="none" w:sz="0" w:space="0" w:color="auto"/>
        <w:left w:val="none" w:sz="0" w:space="0" w:color="auto"/>
        <w:bottom w:val="none" w:sz="0" w:space="0" w:color="auto"/>
        <w:right w:val="none" w:sz="0" w:space="0" w:color="auto"/>
      </w:divBdr>
    </w:div>
    <w:div w:id="406000483">
      <w:bodyDiv w:val="1"/>
      <w:marLeft w:val="0"/>
      <w:marRight w:val="0"/>
      <w:marTop w:val="0"/>
      <w:marBottom w:val="0"/>
      <w:divBdr>
        <w:top w:val="none" w:sz="0" w:space="0" w:color="auto"/>
        <w:left w:val="none" w:sz="0" w:space="0" w:color="auto"/>
        <w:bottom w:val="none" w:sz="0" w:space="0" w:color="auto"/>
        <w:right w:val="none" w:sz="0" w:space="0" w:color="auto"/>
      </w:divBdr>
    </w:div>
    <w:div w:id="412629001">
      <w:bodyDiv w:val="1"/>
      <w:marLeft w:val="0"/>
      <w:marRight w:val="0"/>
      <w:marTop w:val="0"/>
      <w:marBottom w:val="0"/>
      <w:divBdr>
        <w:top w:val="none" w:sz="0" w:space="0" w:color="auto"/>
        <w:left w:val="none" w:sz="0" w:space="0" w:color="auto"/>
        <w:bottom w:val="none" w:sz="0" w:space="0" w:color="auto"/>
        <w:right w:val="none" w:sz="0" w:space="0" w:color="auto"/>
      </w:divBdr>
    </w:div>
    <w:div w:id="419326818">
      <w:bodyDiv w:val="1"/>
      <w:marLeft w:val="0"/>
      <w:marRight w:val="0"/>
      <w:marTop w:val="0"/>
      <w:marBottom w:val="0"/>
      <w:divBdr>
        <w:top w:val="none" w:sz="0" w:space="0" w:color="auto"/>
        <w:left w:val="none" w:sz="0" w:space="0" w:color="auto"/>
        <w:bottom w:val="none" w:sz="0" w:space="0" w:color="auto"/>
        <w:right w:val="none" w:sz="0" w:space="0" w:color="auto"/>
      </w:divBdr>
    </w:div>
    <w:div w:id="477185082">
      <w:bodyDiv w:val="1"/>
      <w:marLeft w:val="0"/>
      <w:marRight w:val="0"/>
      <w:marTop w:val="0"/>
      <w:marBottom w:val="0"/>
      <w:divBdr>
        <w:top w:val="none" w:sz="0" w:space="0" w:color="auto"/>
        <w:left w:val="none" w:sz="0" w:space="0" w:color="auto"/>
        <w:bottom w:val="none" w:sz="0" w:space="0" w:color="auto"/>
        <w:right w:val="none" w:sz="0" w:space="0" w:color="auto"/>
      </w:divBdr>
    </w:div>
    <w:div w:id="481049340">
      <w:bodyDiv w:val="1"/>
      <w:marLeft w:val="0"/>
      <w:marRight w:val="0"/>
      <w:marTop w:val="0"/>
      <w:marBottom w:val="0"/>
      <w:divBdr>
        <w:top w:val="none" w:sz="0" w:space="0" w:color="auto"/>
        <w:left w:val="none" w:sz="0" w:space="0" w:color="auto"/>
        <w:bottom w:val="none" w:sz="0" w:space="0" w:color="auto"/>
        <w:right w:val="none" w:sz="0" w:space="0" w:color="auto"/>
      </w:divBdr>
    </w:div>
    <w:div w:id="490021998">
      <w:bodyDiv w:val="1"/>
      <w:marLeft w:val="0"/>
      <w:marRight w:val="0"/>
      <w:marTop w:val="0"/>
      <w:marBottom w:val="0"/>
      <w:divBdr>
        <w:top w:val="none" w:sz="0" w:space="0" w:color="auto"/>
        <w:left w:val="none" w:sz="0" w:space="0" w:color="auto"/>
        <w:bottom w:val="none" w:sz="0" w:space="0" w:color="auto"/>
        <w:right w:val="none" w:sz="0" w:space="0" w:color="auto"/>
      </w:divBdr>
    </w:div>
    <w:div w:id="493225945">
      <w:bodyDiv w:val="1"/>
      <w:marLeft w:val="0"/>
      <w:marRight w:val="0"/>
      <w:marTop w:val="0"/>
      <w:marBottom w:val="0"/>
      <w:divBdr>
        <w:top w:val="none" w:sz="0" w:space="0" w:color="auto"/>
        <w:left w:val="none" w:sz="0" w:space="0" w:color="auto"/>
        <w:bottom w:val="none" w:sz="0" w:space="0" w:color="auto"/>
        <w:right w:val="none" w:sz="0" w:space="0" w:color="auto"/>
      </w:divBdr>
    </w:div>
    <w:div w:id="495846154">
      <w:bodyDiv w:val="1"/>
      <w:marLeft w:val="0"/>
      <w:marRight w:val="0"/>
      <w:marTop w:val="0"/>
      <w:marBottom w:val="0"/>
      <w:divBdr>
        <w:top w:val="none" w:sz="0" w:space="0" w:color="auto"/>
        <w:left w:val="none" w:sz="0" w:space="0" w:color="auto"/>
        <w:bottom w:val="none" w:sz="0" w:space="0" w:color="auto"/>
        <w:right w:val="none" w:sz="0" w:space="0" w:color="auto"/>
      </w:divBdr>
    </w:div>
    <w:div w:id="512182269">
      <w:bodyDiv w:val="1"/>
      <w:marLeft w:val="0"/>
      <w:marRight w:val="0"/>
      <w:marTop w:val="0"/>
      <w:marBottom w:val="0"/>
      <w:divBdr>
        <w:top w:val="none" w:sz="0" w:space="0" w:color="auto"/>
        <w:left w:val="none" w:sz="0" w:space="0" w:color="auto"/>
        <w:bottom w:val="none" w:sz="0" w:space="0" w:color="auto"/>
        <w:right w:val="none" w:sz="0" w:space="0" w:color="auto"/>
      </w:divBdr>
    </w:div>
    <w:div w:id="539509620">
      <w:bodyDiv w:val="1"/>
      <w:marLeft w:val="0"/>
      <w:marRight w:val="0"/>
      <w:marTop w:val="0"/>
      <w:marBottom w:val="0"/>
      <w:divBdr>
        <w:top w:val="none" w:sz="0" w:space="0" w:color="auto"/>
        <w:left w:val="none" w:sz="0" w:space="0" w:color="auto"/>
        <w:bottom w:val="none" w:sz="0" w:space="0" w:color="auto"/>
        <w:right w:val="none" w:sz="0" w:space="0" w:color="auto"/>
      </w:divBdr>
    </w:div>
    <w:div w:id="541210259">
      <w:bodyDiv w:val="1"/>
      <w:marLeft w:val="0"/>
      <w:marRight w:val="0"/>
      <w:marTop w:val="0"/>
      <w:marBottom w:val="0"/>
      <w:divBdr>
        <w:top w:val="none" w:sz="0" w:space="0" w:color="auto"/>
        <w:left w:val="none" w:sz="0" w:space="0" w:color="auto"/>
        <w:bottom w:val="none" w:sz="0" w:space="0" w:color="auto"/>
        <w:right w:val="none" w:sz="0" w:space="0" w:color="auto"/>
      </w:divBdr>
    </w:div>
    <w:div w:id="588077732">
      <w:bodyDiv w:val="1"/>
      <w:marLeft w:val="0"/>
      <w:marRight w:val="0"/>
      <w:marTop w:val="0"/>
      <w:marBottom w:val="0"/>
      <w:divBdr>
        <w:top w:val="none" w:sz="0" w:space="0" w:color="auto"/>
        <w:left w:val="none" w:sz="0" w:space="0" w:color="auto"/>
        <w:bottom w:val="none" w:sz="0" w:space="0" w:color="auto"/>
        <w:right w:val="none" w:sz="0" w:space="0" w:color="auto"/>
      </w:divBdr>
    </w:div>
    <w:div w:id="609241757">
      <w:bodyDiv w:val="1"/>
      <w:marLeft w:val="0"/>
      <w:marRight w:val="0"/>
      <w:marTop w:val="0"/>
      <w:marBottom w:val="0"/>
      <w:divBdr>
        <w:top w:val="none" w:sz="0" w:space="0" w:color="auto"/>
        <w:left w:val="none" w:sz="0" w:space="0" w:color="auto"/>
        <w:bottom w:val="none" w:sz="0" w:space="0" w:color="auto"/>
        <w:right w:val="none" w:sz="0" w:space="0" w:color="auto"/>
      </w:divBdr>
    </w:div>
    <w:div w:id="616838250">
      <w:bodyDiv w:val="1"/>
      <w:marLeft w:val="0"/>
      <w:marRight w:val="0"/>
      <w:marTop w:val="0"/>
      <w:marBottom w:val="0"/>
      <w:divBdr>
        <w:top w:val="none" w:sz="0" w:space="0" w:color="auto"/>
        <w:left w:val="none" w:sz="0" w:space="0" w:color="auto"/>
        <w:bottom w:val="none" w:sz="0" w:space="0" w:color="auto"/>
        <w:right w:val="none" w:sz="0" w:space="0" w:color="auto"/>
      </w:divBdr>
    </w:div>
    <w:div w:id="679697287">
      <w:bodyDiv w:val="1"/>
      <w:marLeft w:val="0"/>
      <w:marRight w:val="0"/>
      <w:marTop w:val="0"/>
      <w:marBottom w:val="0"/>
      <w:divBdr>
        <w:top w:val="none" w:sz="0" w:space="0" w:color="auto"/>
        <w:left w:val="none" w:sz="0" w:space="0" w:color="auto"/>
        <w:bottom w:val="none" w:sz="0" w:space="0" w:color="auto"/>
        <w:right w:val="none" w:sz="0" w:space="0" w:color="auto"/>
      </w:divBdr>
    </w:div>
    <w:div w:id="688528398">
      <w:bodyDiv w:val="1"/>
      <w:marLeft w:val="0"/>
      <w:marRight w:val="0"/>
      <w:marTop w:val="0"/>
      <w:marBottom w:val="0"/>
      <w:divBdr>
        <w:top w:val="none" w:sz="0" w:space="0" w:color="auto"/>
        <w:left w:val="none" w:sz="0" w:space="0" w:color="auto"/>
        <w:bottom w:val="none" w:sz="0" w:space="0" w:color="auto"/>
        <w:right w:val="none" w:sz="0" w:space="0" w:color="auto"/>
      </w:divBdr>
    </w:div>
    <w:div w:id="690684186">
      <w:bodyDiv w:val="1"/>
      <w:marLeft w:val="0"/>
      <w:marRight w:val="0"/>
      <w:marTop w:val="0"/>
      <w:marBottom w:val="0"/>
      <w:divBdr>
        <w:top w:val="none" w:sz="0" w:space="0" w:color="auto"/>
        <w:left w:val="none" w:sz="0" w:space="0" w:color="auto"/>
        <w:bottom w:val="none" w:sz="0" w:space="0" w:color="auto"/>
        <w:right w:val="none" w:sz="0" w:space="0" w:color="auto"/>
      </w:divBdr>
    </w:div>
    <w:div w:id="697462799">
      <w:bodyDiv w:val="1"/>
      <w:marLeft w:val="0"/>
      <w:marRight w:val="0"/>
      <w:marTop w:val="0"/>
      <w:marBottom w:val="0"/>
      <w:divBdr>
        <w:top w:val="none" w:sz="0" w:space="0" w:color="auto"/>
        <w:left w:val="none" w:sz="0" w:space="0" w:color="auto"/>
        <w:bottom w:val="none" w:sz="0" w:space="0" w:color="auto"/>
        <w:right w:val="none" w:sz="0" w:space="0" w:color="auto"/>
      </w:divBdr>
    </w:div>
    <w:div w:id="698623672">
      <w:bodyDiv w:val="1"/>
      <w:marLeft w:val="0"/>
      <w:marRight w:val="0"/>
      <w:marTop w:val="0"/>
      <w:marBottom w:val="0"/>
      <w:divBdr>
        <w:top w:val="none" w:sz="0" w:space="0" w:color="auto"/>
        <w:left w:val="none" w:sz="0" w:space="0" w:color="auto"/>
        <w:bottom w:val="none" w:sz="0" w:space="0" w:color="auto"/>
        <w:right w:val="none" w:sz="0" w:space="0" w:color="auto"/>
      </w:divBdr>
    </w:div>
    <w:div w:id="735905428">
      <w:bodyDiv w:val="1"/>
      <w:marLeft w:val="0"/>
      <w:marRight w:val="0"/>
      <w:marTop w:val="0"/>
      <w:marBottom w:val="0"/>
      <w:divBdr>
        <w:top w:val="none" w:sz="0" w:space="0" w:color="auto"/>
        <w:left w:val="none" w:sz="0" w:space="0" w:color="auto"/>
        <w:bottom w:val="none" w:sz="0" w:space="0" w:color="auto"/>
        <w:right w:val="none" w:sz="0" w:space="0" w:color="auto"/>
      </w:divBdr>
    </w:div>
    <w:div w:id="770900234">
      <w:bodyDiv w:val="1"/>
      <w:marLeft w:val="0"/>
      <w:marRight w:val="0"/>
      <w:marTop w:val="0"/>
      <w:marBottom w:val="0"/>
      <w:divBdr>
        <w:top w:val="none" w:sz="0" w:space="0" w:color="auto"/>
        <w:left w:val="none" w:sz="0" w:space="0" w:color="auto"/>
        <w:bottom w:val="none" w:sz="0" w:space="0" w:color="auto"/>
        <w:right w:val="none" w:sz="0" w:space="0" w:color="auto"/>
      </w:divBdr>
    </w:div>
    <w:div w:id="786120741">
      <w:bodyDiv w:val="1"/>
      <w:marLeft w:val="0"/>
      <w:marRight w:val="0"/>
      <w:marTop w:val="0"/>
      <w:marBottom w:val="0"/>
      <w:divBdr>
        <w:top w:val="none" w:sz="0" w:space="0" w:color="auto"/>
        <w:left w:val="none" w:sz="0" w:space="0" w:color="auto"/>
        <w:bottom w:val="none" w:sz="0" w:space="0" w:color="auto"/>
        <w:right w:val="none" w:sz="0" w:space="0" w:color="auto"/>
      </w:divBdr>
    </w:div>
    <w:div w:id="800460390">
      <w:bodyDiv w:val="1"/>
      <w:marLeft w:val="0"/>
      <w:marRight w:val="0"/>
      <w:marTop w:val="0"/>
      <w:marBottom w:val="0"/>
      <w:divBdr>
        <w:top w:val="none" w:sz="0" w:space="0" w:color="auto"/>
        <w:left w:val="none" w:sz="0" w:space="0" w:color="auto"/>
        <w:bottom w:val="none" w:sz="0" w:space="0" w:color="auto"/>
        <w:right w:val="none" w:sz="0" w:space="0" w:color="auto"/>
      </w:divBdr>
    </w:div>
    <w:div w:id="848255153">
      <w:bodyDiv w:val="1"/>
      <w:marLeft w:val="0"/>
      <w:marRight w:val="0"/>
      <w:marTop w:val="0"/>
      <w:marBottom w:val="0"/>
      <w:divBdr>
        <w:top w:val="none" w:sz="0" w:space="0" w:color="auto"/>
        <w:left w:val="none" w:sz="0" w:space="0" w:color="auto"/>
        <w:bottom w:val="none" w:sz="0" w:space="0" w:color="auto"/>
        <w:right w:val="none" w:sz="0" w:space="0" w:color="auto"/>
      </w:divBdr>
    </w:div>
    <w:div w:id="860781559">
      <w:bodyDiv w:val="1"/>
      <w:marLeft w:val="0"/>
      <w:marRight w:val="0"/>
      <w:marTop w:val="0"/>
      <w:marBottom w:val="0"/>
      <w:divBdr>
        <w:top w:val="none" w:sz="0" w:space="0" w:color="auto"/>
        <w:left w:val="none" w:sz="0" w:space="0" w:color="auto"/>
        <w:bottom w:val="none" w:sz="0" w:space="0" w:color="auto"/>
        <w:right w:val="none" w:sz="0" w:space="0" w:color="auto"/>
      </w:divBdr>
    </w:div>
    <w:div w:id="862937650">
      <w:bodyDiv w:val="1"/>
      <w:marLeft w:val="0"/>
      <w:marRight w:val="0"/>
      <w:marTop w:val="0"/>
      <w:marBottom w:val="0"/>
      <w:divBdr>
        <w:top w:val="none" w:sz="0" w:space="0" w:color="auto"/>
        <w:left w:val="none" w:sz="0" w:space="0" w:color="auto"/>
        <w:bottom w:val="none" w:sz="0" w:space="0" w:color="auto"/>
        <w:right w:val="none" w:sz="0" w:space="0" w:color="auto"/>
      </w:divBdr>
    </w:div>
    <w:div w:id="875309565">
      <w:bodyDiv w:val="1"/>
      <w:marLeft w:val="0"/>
      <w:marRight w:val="0"/>
      <w:marTop w:val="0"/>
      <w:marBottom w:val="0"/>
      <w:divBdr>
        <w:top w:val="none" w:sz="0" w:space="0" w:color="auto"/>
        <w:left w:val="none" w:sz="0" w:space="0" w:color="auto"/>
        <w:bottom w:val="none" w:sz="0" w:space="0" w:color="auto"/>
        <w:right w:val="none" w:sz="0" w:space="0" w:color="auto"/>
      </w:divBdr>
    </w:div>
    <w:div w:id="885412108">
      <w:bodyDiv w:val="1"/>
      <w:marLeft w:val="0"/>
      <w:marRight w:val="0"/>
      <w:marTop w:val="0"/>
      <w:marBottom w:val="0"/>
      <w:divBdr>
        <w:top w:val="none" w:sz="0" w:space="0" w:color="auto"/>
        <w:left w:val="none" w:sz="0" w:space="0" w:color="auto"/>
        <w:bottom w:val="none" w:sz="0" w:space="0" w:color="auto"/>
        <w:right w:val="none" w:sz="0" w:space="0" w:color="auto"/>
      </w:divBdr>
    </w:div>
    <w:div w:id="962927403">
      <w:bodyDiv w:val="1"/>
      <w:marLeft w:val="0"/>
      <w:marRight w:val="0"/>
      <w:marTop w:val="0"/>
      <w:marBottom w:val="0"/>
      <w:divBdr>
        <w:top w:val="none" w:sz="0" w:space="0" w:color="auto"/>
        <w:left w:val="none" w:sz="0" w:space="0" w:color="auto"/>
        <w:bottom w:val="none" w:sz="0" w:space="0" w:color="auto"/>
        <w:right w:val="none" w:sz="0" w:space="0" w:color="auto"/>
      </w:divBdr>
    </w:div>
    <w:div w:id="969673222">
      <w:bodyDiv w:val="1"/>
      <w:marLeft w:val="0"/>
      <w:marRight w:val="0"/>
      <w:marTop w:val="0"/>
      <w:marBottom w:val="0"/>
      <w:divBdr>
        <w:top w:val="none" w:sz="0" w:space="0" w:color="auto"/>
        <w:left w:val="none" w:sz="0" w:space="0" w:color="auto"/>
        <w:bottom w:val="none" w:sz="0" w:space="0" w:color="auto"/>
        <w:right w:val="none" w:sz="0" w:space="0" w:color="auto"/>
      </w:divBdr>
    </w:div>
    <w:div w:id="972172592">
      <w:bodyDiv w:val="1"/>
      <w:marLeft w:val="0"/>
      <w:marRight w:val="0"/>
      <w:marTop w:val="0"/>
      <w:marBottom w:val="0"/>
      <w:divBdr>
        <w:top w:val="none" w:sz="0" w:space="0" w:color="auto"/>
        <w:left w:val="none" w:sz="0" w:space="0" w:color="auto"/>
        <w:bottom w:val="none" w:sz="0" w:space="0" w:color="auto"/>
        <w:right w:val="none" w:sz="0" w:space="0" w:color="auto"/>
      </w:divBdr>
    </w:div>
    <w:div w:id="977951998">
      <w:bodyDiv w:val="1"/>
      <w:marLeft w:val="0"/>
      <w:marRight w:val="0"/>
      <w:marTop w:val="0"/>
      <w:marBottom w:val="0"/>
      <w:divBdr>
        <w:top w:val="none" w:sz="0" w:space="0" w:color="auto"/>
        <w:left w:val="none" w:sz="0" w:space="0" w:color="auto"/>
        <w:bottom w:val="none" w:sz="0" w:space="0" w:color="auto"/>
        <w:right w:val="none" w:sz="0" w:space="0" w:color="auto"/>
      </w:divBdr>
    </w:div>
    <w:div w:id="988169080">
      <w:bodyDiv w:val="1"/>
      <w:marLeft w:val="0"/>
      <w:marRight w:val="0"/>
      <w:marTop w:val="0"/>
      <w:marBottom w:val="0"/>
      <w:divBdr>
        <w:top w:val="none" w:sz="0" w:space="0" w:color="auto"/>
        <w:left w:val="none" w:sz="0" w:space="0" w:color="auto"/>
        <w:bottom w:val="none" w:sz="0" w:space="0" w:color="auto"/>
        <w:right w:val="none" w:sz="0" w:space="0" w:color="auto"/>
      </w:divBdr>
    </w:div>
    <w:div w:id="992172911">
      <w:bodyDiv w:val="1"/>
      <w:marLeft w:val="0"/>
      <w:marRight w:val="0"/>
      <w:marTop w:val="0"/>
      <w:marBottom w:val="0"/>
      <w:divBdr>
        <w:top w:val="none" w:sz="0" w:space="0" w:color="auto"/>
        <w:left w:val="none" w:sz="0" w:space="0" w:color="auto"/>
        <w:bottom w:val="none" w:sz="0" w:space="0" w:color="auto"/>
        <w:right w:val="none" w:sz="0" w:space="0" w:color="auto"/>
      </w:divBdr>
    </w:div>
    <w:div w:id="1000039281">
      <w:bodyDiv w:val="1"/>
      <w:marLeft w:val="0"/>
      <w:marRight w:val="0"/>
      <w:marTop w:val="0"/>
      <w:marBottom w:val="0"/>
      <w:divBdr>
        <w:top w:val="none" w:sz="0" w:space="0" w:color="auto"/>
        <w:left w:val="none" w:sz="0" w:space="0" w:color="auto"/>
        <w:bottom w:val="none" w:sz="0" w:space="0" w:color="auto"/>
        <w:right w:val="none" w:sz="0" w:space="0" w:color="auto"/>
      </w:divBdr>
    </w:div>
    <w:div w:id="1005938273">
      <w:bodyDiv w:val="1"/>
      <w:marLeft w:val="0"/>
      <w:marRight w:val="0"/>
      <w:marTop w:val="0"/>
      <w:marBottom w:val="0"/>
      <w:divBdr>
        <w:top w:val="none" w:sz="0" w:space="0" w:color="auto"/>
        <w:left w:val="none" w:sz="0" w:space="0" w:color="auto"/>
        <w:bottom w:val="none" w:sz="0" w:space="0" w:color="auto"/>
        <w:right w:val="none" w:sz="0" w:space="0" w:color="auto"/>
      </w:divBdr>
    </w:div>
    <w:div w:id="1047415414">
      <w:bodyDiv w:val="1"/>
      <w:marLeft w:val="0"/>
      <w:marRight w:val="0"/>
      <w:marTop w:val="0"/>
      <w:marBottom w:val="0"/>
      <w:divBdr>
        <w:top w:val="none" w:sz="0" w:space="0" w:color="auto"/>
        <w:left w:val="none" w:sz="0" w:space="0" w:color="auto"/>
        <w:bottom w:val="none" w:sz="0" w:space="0" w:color="auto"/>
        <w:right w:val="none" w:sz="0" w:space="0" w:color="auto"/>
      </w:divBdr>
    </w:div>
    <w:div w:id="1051616005">
      <w:bodyDiv w:val="1"/>
      <w:marLeft w:val="0"/>
      <w:marRight w:val="0"/>
      <w:marTop w:val="0"/>
      <w:marBottom w:val="0"/>
      <w:divBdr>
        <w:top w:val="none" w:sz="0" w:space="0" w:color="auto"/>
        <w:left w:val="none" w:sz="0" w:space="0" w:color="auto"/>
        <w:bottom w:val="none" w:sz="0" w:space="0" w:color="auto"/>
        <w:right w:val="none" w:sz="0" w:space="0" w:color="auto"/>
      </w:divBdr>
    </w:div>
    <w:div w:id="1059943313">
      <w:bodyDiv w:val="1"/>
      <w:marLeft w:val="0"/>
      <w:marRight w:val="0"/>
      <w:marTop w:val="0"/>
      <w:marBottom w:val="0"/>
      <w:divBdr>
        <w:top w:val="none" w:sz="0" w:space="0" w:color="auto"/>
        <w:left w:val="none" w:sz="0" w:space="0" w:color="auto"/>
        <w:bottom w:val="none" w:sz="0" w:space="0" w:color="auto"/>
        <w:right w:val="none" w:sz="0" w:space="0" w:color="auto"/>
      </w:divBdr>
    </w:div>
    <w:div w:id="1080254707">
      <w:bodyDiv w:val="1"/>
      <w:marLeft w:val="0"/>
      <w:marRight w:val="0"/>
      <w:marTop w:val="0"/>
      <w:marBottom w:val="0"/>
      <w:divBdr>
        <w:top w:val="none" w:sz="0" w:space="0" w:color="auto"/>
        <w:left w:val="none" w:sz="0" w:space="0" w:color="auto"/>
        <w:bottom w:val="none" w:sz="0" w:space="0" w:color="auto"/>
        <w:right w:val="none" w:sz="0" w:space="0" w:color="auto"/>
      </w:divBdr>
    </w:div>
    <w:div w:id="1125538220">
      <w:bodyDiv w:val="1"/>
      <w:marLeft w:val="0"/>
      <w:marRight w:val="0"/>
      <w:marTop w:val="0"/>
      <w:marBottom w:val="0"/>
      <w:divBdr>
        <w:top w:val="none" w:sz="0" w:space="0" w:color="auto"/>
        <w:left w:val="none" w:sz="0" w:space="0" w:color="auto"/>
        <w:bottom w:val="none" w:sz="0" w:space="0" w:color="auto"/>
        <w:right w:val="none" w:sz="0" w:space="0" w:color="auto"/>
      </w:divBdr>
    </w:div>
    <w:div w:id="1159348568">
      <w:bodyDiv w:val="1"/>
      <w:marLeft w:val="0"/>
      <w:marRight w:val="0"/>
      <w:marTop w:val="0"/>
      <w:marBottom w:val="0"/>
      <w:divBdr>
        <w:top w:val="none" w:sz="0" w:space="0" w:color="auto"/>
        <w:left w:val="none" w:sz="0" w:space="0" w:color="auto"/>
        <w:bottom w:val="none" w:sz="0" w:space="0" w:color="auto"/>
        <w:right w:val="none" w:sz="0" w:space="0" w:color="auto"/>
      </w:divBdr>
    </w:div>
    <w:div w:id="1171988909">
      <w:bodyDiv w:val="1"/>
      <w:marLeft w:val="0"/>
      <w:marRight w:val="0"/>
      <w:marTop w:val="0"/>
      <w:marBottom w:val="0"/>
      <w:divBdr>
        <w:top w:val="none" w:sz="0" w:space="0" w:color="auto"/>
        <w:left w:val="none" w:sz="0" w:space="0" w:color="auto"/>
        <w:bottom w:val="none" w:sz="0" w:space="0" w:color="auto"/>
        <w:right w:val="none" w:sz="0" w:space="0" w:color="auto"/>
      </w:divBdr>
    </w:div>
    <w:div w:id="1194003661">
      <w:bodyDiv w:val="1"/>
      <w:marLeft w:val="0"/>
      <w:marRight w:val="0"/>
      <w:marTop w:val="0"/>
      <w:marBottom w:val="0"/>
      <w:divBdr>
        <w:top w:val="none" w:sz="0" w:space="0" w:color="auto"/>
        <w:left w:val="none" w:sz="0" w:space="0" w:color="auto"/>
        <w:bottom w:val="none" w:sz="0" w:space="0" w:color="auto"/>
        <w:right w:val="none" w:sz="0" w:space="0" w:color="auto"/>
      </w:divBdr>
    </w:div>
    <w:div w:id="1196383618">
      <w:bodyDiv w:val="1"/>
      <w:marLeft w:val="0"/>
      <w:marRight w:val="0"/>
      <w:marTop w:val="0"/>
      <w:marBottom w:val="0"/>
      <w:divBdr>
        <w:top w:val="none" w:sz="0" w:space="0" w:color="auto"/>
        <w:left w:val="none" w:sz="0" w:space="0" w:color="auto"/>
        <w:bottom w:val="none" w:sz="0" w:space="0" w:color="auto"/>
        <w:right w:val="none" w:sz="0" w:space="0" w:color="auto"/>
      </w:divBdr>
    </w:div>
    <w:div w:id="1221988550">
      <w:bodyDiv w:val="1"/>
      <w:marLeft w:val="0"/>
      <w:marRight w:val="0"/>
      <w:marTop w:val="0"/>
      <w:marBottom w:val="0"/>
      <w:divBdr>
        <w:top w:val="none" w:sz="0" w:space="0" w:color="auto"/>
        <w:left w:val="none" w:sz="0" w:space="0" w:color="auto"/>
        <w:bottom w:val="none" w:sz="0" w:space="0" w:color="auto"/>
        <w:right w:val="none" w:sz="0" w:space="0" w:color="auto"/>
      </w:divBdr>
    </w:div>
    <w:div w:id="1272475038">
      <w:bodyDiv w:val="1"/>
      <w:marLeft w:val="0"/>
      <w:marRight w:val="0"/>
      <w:marTop w:val="0"/>
      <w:marBottom w:val="0"/>
      <w:divBdr>
        <w:top w:val="none" w:sz="0" w:space="0" w:color="auto"/>
        <w:left w:val="none" w:sz="0" w:space="0" w:color="auto"/>
        <w:bottom w:val="none" w:sz="0" w:space="0" w:color="auto"/>
        <w:right w:val="none" w:sz="0" w:space="0" w:color="auto"/>
      </w:divBdr>
    </w:div>
    <w:div w:id="1301614930">
      <w:bodyDiv w:val="1"/>
      <w:marLeft w:val="0"/>
      <w:marRight w:val="0"/>
      <w:marTop w:val="0"/>
      <w:marBottom w:val="0"/>
      <w:divBdr>
        <w:top w:val="none" w:sz="0" w:space="0" w:color="auto"/>
        <w:left w:val="none" w:sz="0" w:space="0" w:color="auto"/>
        <w:bottom w:val="none" w:sz="0" w:space="0" w:color="auto"/>
        <w:right w:val="none" w:sz="0" w:space="0" w:color="auto"/>
      </w:divBdr>
    </w:div>
    <w:div w:id="1322541455">
      <w:bodyDiv w:val="1"/>
      <w:marLeft w:val="0"/>
      <w:marRight w:val="0"/>
      <w:marTop w:val="0"/>
      <w:marBottom w:val="0"/>
      <w:divBdr>
        <w:top w:val="none" w:sz="0" w:space="0" w:color="auto"/>
        <w:left w:val="none" w:sz="0" w:space="0" w:color="auto"/>
        <w:bottom w:val="none" w:sz="0" w:space="0" w:color="auto"/>
        <w:right w:val="none" w:sz="0" w:space="0" w:color="auto"/>
      </w:divBdr>
    </w:div>
    <w:div w:id="1324160414">
      <w:bodyDiv w:val="1"/>
      <w:marLeft w:val="0"/>
      <w:marRight w:val="0"/>
      <w:marTop w:val="0"/>
      <w:marBottom w:val="0"/>
      <w:divBdr>
        <w:top w:val="none" w:sz="0" w:space="0" w:color="auto"/>
        <w:left w:val="none" w:sz="0" w:space="0" w:color="auto"/>
        <w:bottom w:val="none" w:sz="0" w:space="0" w:color="auto"/>
        <w:right w:val="none" w:sz="0" w:space="0" w:color="auto"/>
      </w:divBdr>
    </w:div>
    <w:div w:id="1338848000">
      <w:bodyDiv w:val="1"/>
      <w:marLeft w:val="0"/>
      <w:marRight w:val="0"/>
      <w:marTop w:val="0"/>
      <w:marBottom w:val="0"/>
      <w:divBdr>
        <w:top w:val="none" w:sz="0" w:space="0" w:color="auto"/>
        <w:left w:val="none" w:sz="0" w:space="0" w:color="auto"/>
        <w:bottom w:val="none" w:sz="0" w:space="0" w:color="auto"/>
        <w:right w:val="none" w:sz="0" w:space="0" w:color="auto"/>
      </w:divBdr>
    </w:div>
    <w:div w:id="1346983832">
      <w:bodyDiv w:val="1"/>
      <w:marLeft w:val="0"/>
      <w:marRight w:val="0"/>
      <w:marTop w:val="0"/>
      <w:marBottom w:val="0"/>
      <w:divBdr>
        <w:top w:val="none" w:sz="0" w:space="0" w:color="auto"/>
        <w:left w:val="none" w:sz="0" w:space="0" w:color="auto"/>
        <w:bottom w:val="none" w:sz="0" w:space="0" w:color="auto"/>
        <w:right w:val="none" w:sz="0" w:space="0" w:color="auto"/>
      </w:divBdr>
    </w:div>
    <w:div w:id="1351179078">
      <w:bodyDiv w:val="1"/>
      <w:marLeft w:val="0"/>
      <w:marRight w:val="0"/>
      <w:marTop w:val="0"/>
      <w:marBottom w:val="0"/>
      <w:divBdr>
        <w:top w:val="none" w:sz="0" w:space="0" w:color="auto"/>
        <w:left w:val="none" w:sz="0" w:space="0" w:color="auto"/>
        <w:bottom w:val="none" w:sz="0" w:space="0" w:color="auto"/>
        <w:right w:val="none" w:sz="0" w:space="0" w:color="auto"/>
      </w:divBdr>
    </w:div>
    <w:div w:id="1354185524">
      <w:bodyDiv w:val="1"/>
      <w:marLeft w:val="0"/>
      <w:marRight w:val="0"/>
      <w:marTop w:val="0"/>
      <w:marBottom w:val="0"/>
      <w:divBdr>
        <w:top w:val="none" w:sz="0" w:space="0" w:color="auto"/>
        <w:left w:val="none" w:sz="0" w:space="0" w:color="auto"/>
        <w:bottom w:val="none" w:sz="0" w:space="0" w:color="auto"/>
        <w:right w:val="none" w:sz="0" w:space="0" w:color="auto"/>
      </w:divBdr>
    </w:div>
    <w:div w:id="1379167535">
      <w:bodyDiv w:val="1"/>
      <w:marLeft w:val="0"/>
      <w:marRight w:val="0"/>
      <w:marTop w:val="0"/>
      <w:marBottom w:val="0"/>
      <w:divBdr>
        <w:top w:val="none" w:sz="0" w:space="0" w:color="auto"/>
        <w:left w:val="none" w:sz="0" w:space="0" w:color="auto"/>
        <w:bottom w:val="none" w:sz="0" w:space="0" w:color="auto"/>
        <w:right w:val="none" w:sz="0" w:space="0" w:color="auto"/>
      </w:divBdr>
    </w:div>
    <w:div w:id="1398673120">
      <w:bodyDiv w:val="1"/>
      <w:marLeft w:val="0"/>
      <w:marRight w:val="0"/>
      <w:marTop w:val="0"/>
      <w:marBottom w:val="0"/>
      <w:divBdr>
        <w:top w:val="none" w:sz="0" w:space="0" w:color="auto"/>
        <w:left w:val="none" w:sz="0" w:space="0" w:color="auto"/>
        <w:bottom w:val="none" w:sz="0" w:space="0" w:color="auto"/>
        <w:right w:val="none" w:sz="0" w:space="0" w:color="auto"/>
      </w:divBdr>
    </w:div>
    <w:div w:id="1401370102">
      <w:bodyDiv w:val="1"/>
      <w:marLeft w:val="0"/>
      <w:marRight w:val="0"/>
      <w:marTop w:val="0"/>
      <w:marBottom w:val="0"/>
      <w:divBdr>
        <w:top w:val="none" w:sz="0" w:space="0" w:color="auto"/>
        <w:left w:val="none" w:sz="0" w:space="0" w:color="auto"/>
        <w:bottom w:val="none" w:sz="0" w:space="0" w:color="auto"/>
        <w:right w:val="none" w:sz="0" w:space="0" w:color="auto"/>
      </w:divBdr>
    </w:div>
    <w:div w:id="1440370825">
      <w:bodyDiv w:val="1"/>
      <w:marLeft w:val="0"/>
      <w:marRight w:val="0"/>
      <w:marTop w:val="0"/>
      <w:marBottom w:val="0"/>
      <w:divBdr>
        <w:top w:val="none" w:sz="0" w:space="0" w:color="auto"/>
        <w:left w:val="none" w:sz="0" w:space="0" w:color="auto"/>
        <w:bottom w:val="none" w:sz="0" w:space="0" w:color="auto"/>
        <w:right w:val="none" w:sz="0" w:space="0" w:color="auto"/>
      </w:divBdr>
    </w:div>
    <w:div w:id="1477987921">
      <w:bodyDiv w:val="1"/>
      <w:marLeft w:val="0"/>
      <w:marRight w:val="0"/>
      <w:marTop w:val="0"/>
      <w:marBottom w:val="0"/>
      <w:divBdr>
        <w:top w:val="none" w:sz="0" w:space="0" w:color="auto"/>
        <w:left w:val="none" w:sz="0" w:space="0" w:color="auto"/>
        <w:bottom w:val="none" w:sz="0" w:space="0" w:color="auto"/>
        <w:right w:val="none" w:sz="0" w:space="0" w:color="auto"/>
      </w:divBdr>
    </w:div>
    <w:div w:id="1497525970">
      <w:bodyDiv w:val="1"/>
      <w:marLeft w:val="0"/>
      <w:marRight w:val="0"/>
      <w:marTop w:val="0"/>
      <w:marBottom w:val="0"/>
      <w:divBdr>
        <w:top w:val="none" w:sz="0" w:space="0" w:color="auto"/>
        <w:left w:val="none" w:sz="0" w:space="0" w:color="auto"/>
        <w:bottom w:val="none" w:sz="0" w:space="0" w:color="auto"/>
        <w:right w:val="none" w:sz="0" w:space="0" w:color="auto"/>
      </w:divBdr>
    </w:div>
    <w:div w:id="1512598919">
      <w:bodyDiv w:val="1"/>
      <w:marLeft w:val="0"/>
      <w:marRight w:val="0"/>
      <w:marTop w:val="0"/>
      <w:marBottom w:val="0"/>
      <w:divBdr>
        <w:top w:val="none" w:sz="0" w:space="0" w:color="auto"/>
        <w:left w:val="none" w:sz="0" w:space="0" w:color="auto"/>
        <w:bottom w:val="none" w:sz="0" w:space="0" w:color="auto"/>
        <w:right w:val="none" w:sz="0" w:space="0" w:color="auto"/>
      </w:divBdr>
    </w:div>
    <w:div w:id="1587304837">
      <w:bodyDiv w:val="1"/>
      <w:marLeft w:val="0"/>
      <w:marRight w:val="0"/>
      <w:marTop w:val="0"/>
      <w:marBottom w:val="0"/>
      <w:divBdr>
        <w:top w:val="none" w:sz="0" w:space="0" w:color="auto"/>
        <w:left w:val="none" w:sz="0" w:space="0" w:color="auto"/>
        <w:bottom w:val="none" w:sz="0" w:space="0" w:color="auto"/>
        <w:right w:val="none" w:sz="0" w:space="0" w:color="auto"/>
      </w:divBdr>
    </w:div>
    <w:div w:id="1616475520">
      <w:bodyDiv w:val="1"/>
      <w:marLeft w:val="0"/>
      <w:marRight w:val="0"/>
      <w:marTop w:val="0"/>
      <w:marBottom w:val="0"/>
      <w:divBdr>
        <w:top w:val="none" w:sz="0" w:space="0" w:color="auto"/>
        <w:left w:val="none" w:sz="0" w:space="0" w:color="auto"/>
        <w:bottom w:val="none" w:sz="0" w:space="0" w:color="auto"/>
        <w:right w:val="none" w:sz="0" w:space="0" w:color="auto"/>
      </w:divBdr>
    </w:div>
    <w:div w:id="1617103966">
      <w:bodyDiv w:val="1"/>
      <w:marLeft w:val="0"/>
      <w:marRight w:val="0"/>
      <w:marTop w:val="0"/>
      <w:marBottom w:val="0"/>
      <w:divBdr>
        <w:top w:val="none" w:sz="0" w:space="0" w:color="auto"/>
        <w:left w:val="none" w:sz="0" w:space="0" w:color="auto"/>
        <w:bottom w:val="none" w:sz="0" w:space="0" w:color="auto"/>
        <w:right w:val="none" w:sz="0" w:space="0" w:color="auto"/>
      </w:divBdr>
    </w:div>
    <w:div w:id="1626351566">
      <w:bodyDiv w:val="1"/>
      <w:marLeft w:val="0"/>
      <w:marRight w:val="0"/>
      <w:marTop w:val="0"/>
      <w:marBottom w:val="0"/>
      <w:divBdr>
        <w:top w:val="none" w:sz="0" w:space="0" w:color="auto"/>
        <w:left w:val="none" w:sz="0" w:space="0" w:color="auto"/>
        <w:bottom w:val="none" w:sz="0" w:space="0" w:color="auto"/>
        <w:right w:val="none" w:sz="0" w:space="0" w:color="auto"/>
      </w:divBdr>
    </w:div>
    <w:div w:id="1629241371">
      <w:bodyDiv w:val="1"/>
      <w:marLeft w:val="0"/>
      <w:marRight w:val="0"/>
      <w:marTop w:val="0"/>
      <w:marBottom w:val="0"/>
      <w:divBdr>
        <w:top w:val="none" w:sz="0" w:space="0" w:color="auto"/>
        <w:left w:val="none" w:sz="0" w:space="0" w:color="auto"/>
        <w:bottom w:val="none" w:sz="0" w:space="0" w:color="auto"/>
        <w:right w:val="none" w:sz="0" w:space="0" w:color="auto"/>
      </w:divBdr>
    </w:div>
    <w:div w:id="1647969853">
      <w:bodyDiv w:val="1"/>
      <w:marLeft w:val="0"/>
      <w:marRight w:val="0"/>
      <w:marTop w:val="0"/>
      <w:marBottom w:val="0"/>
      <w:divBdr>
        <w:top w:val="none" w:sz="0" w:space="0" w:color="auto"/>
        <w:left w:val="none" w:sz="0" w:space="0" w:color="auto"/>
        <w:bottom w:val="none" w:sz="0" w:space="0" w:color="auto"/>
        <w:right w:val="none" w:sz="0" w:space="0" w:color="auto"/>
      </w:divBdr>
    </w:div>
    <w:div w:id="1653486790">
      <w:bodyDiv w:val="1"/>
      <w:marLeft w:val="0"/>
      <w:marRight w:val="0"/>
      <w:marTop w:val="0"/>
      <w:marBottom w:val="0"/>
      <w:divBdr>
        <w:top w:val="none" w:sz="0" w:space="0" w:color="auto"/>
        <w:left w:val="none" w:sz="0" w:space="0" w:color="auto"/>
        <w:bottom w:val="none" w:sz="0" w:space="0" w:color="auto"/>
        <w:right w:val="none" w:sz="0" w:space="0" w:color="auto"/>
      </w:divBdr>
    </w:div>
    <w:div w:id="1657496676">
      <w:bodyDiv w:val="1"/>
      <w:marLeft w:val="0"/>
      <w:marRight w:val="0"/>
      <w:marTop w:val="0"/>
      <w:marBottom w:val="0"/>
      <w:divBdr>
        <w:top w:val="none" w:sz="0" w:space="0" w:color="auto"/>
        <w:left w:val="none" w:sz="0" w:space="0" w:color="auto"/>
        <w:bottom w:val="none" w:sz="0" w:space="0" w:color="auto"/>
        <w:right w:val="none" w:sz="0" w:space="0" w:color="auto"/>
      </w:divBdr>
    </w:div>
    <w:div w:id="1658725134">
      <w:bodyDiv w:val="1"/>
      <w:marLeft w:val="0"/>
      <w:marRight w:val="0"/>
      <w:marTop w:val="0"/>
      <w:marBottom w:val="0"/>
      <w:divBdr>
        <w:top w:val="none" w:sz="0" w:space="0" w:color="auto"/>
        <w:left w:val="none" w:sz="0" w:space="0" w:color="auto"/>
        <w:bottom w:val="none" w:sz="0" w:space="0" w:color="auto"/>
        <w:right w:val="none" w:sz="0" w:space="0" w:color="auto"/>
      </w:divBdr>
    </w:div>
    <w:div w:id="1751197171">
      <w:bodyDiv w:val="1"/>
      <w:marLeft w:val="0"/>
      <w:marRight w:val="0"/>
      <w:marTop w:val="0"/>
      <w:marBottom w:val="0"/>
      <w:divBdr>
        <w:top w:val="none" w:sz="0" w:space="0" w:color="auto"/>
        <w:left w:val="none" w:sz="0" w:space="0" w:color="auto"/>
        <w:bottom w:val="none" w:sz="0" w:space="0" w:color="auto"/>
        <w:right w:val="none" w:sz="0" w:space="0" w:color="auto"/>
      </w:divBdr>
    </w:div>
    <w:div w:id="1757094666">
      <w:bodyDiv w:val="1"/>
      <w:marLeft w:val="0"/>
      <w:marRight w:val="0"/>
      <w:marTop w:val="0"/>
      <w:marBottom w:val="0"/>
      <w:divBdr>
        <w:top w:val="none" w:sz="0" w:space="0" w:color="auto"/>
        <w:left w:val="none" w:sz="0" w:space="0" w:color="auto"/>
        <w:bottom w:val="none" w:sz="0" w:space="0" w:color="auto"/>
        <w:right w:val="none" w:sz="0" w:space="0" w:color="auto"/>
      </w:divBdr>
    </w:div>
    <w:div w:id="1762942871">
      <w:bodyDiv w:val="1"/>
      <w:marLeft w:val="0"/>
      <w:marRight w:val="0"/>
      <w:marTop w:val="0"/>
      <w:marBottom w:val="0"/>
      <w:divBdr>
        <w:top w:val="none" w:sz="0" w:space="0" w:color="auto"/>
        <w:left w:val="none" w:sz="0" w:space="0" w:color="auto"/>
        <w:bottom w:val="none" w:sz="0" w:space="0" w:color="auto"/>
        <w:right w:val="none" w:sz="0" w:space="0" w:color="auto"/>
      </w:divBdr>
    </w:div>
    <w:div w:id="1783114518">
      <w:bodyDiv w:val="1"/>
      <w:marLeft w:val="0"/>
      <w:marRight w:val="0"/>
      <w:marTop w:val="0"/>
      <w:marBottom w:val="0"/>
      <w:divBdr>
        <w:top w:val="none" w:sz="0" w:space="0" w:color="auto"/>
        <w:left w:val="none" w:sz="0" w:space="0" w:color="auto"/>
        <w:bottom w:val="none" w:sz="0" w:space="0" w:color="auto"/>
        <w:right w:val="none" w:sz="0" w:space="0" w:color="auto"/>
      </w:divBdr>
    </w:div>
    <w:div w:id="1809738064">
      <w:bodyDiv w:val="1"/>
      <w:marLeft w:val="0"/>
      <w:marRight w:val="0"/>
      <w:marTop w:val="0"/>
      <w:marBottom w:val="0"/>
      <w:divBdr>
        <w:top w:val="none" w:sz="0" w:space="0" w:color="auto"/>
        <w:left w:val="none" w:sz="0" w:space="0" w:color="auto"/>
        <w:bottom w:val="none" w:sz="0" w:space="0" w:color="auto"/>
        <w:right w:val="none" w:sz="0" w:space="0" w:color="auto"/>
      </w:divBdr>
    </w:div>
    <w:div w:id="1863126162">
      <w:bodyDiv w:val="1"/>
      <w:marLeft w:val="0"/>
      <w:marRight w:val="0"/>
      <w:marTop w:val="0"/>
      <w:marBottom w:val="0"/>
      <w:divBdr>
        <w:top w:val="none" w:sz="0" w:space="0" w:color="auto"/>
        <w:left w:val="none" w:sz="0" w:space="0" w:color="auto"/>
        <w:bottom w:val="none" w:sz="0" w:space="0" w:color="auto"/>
        <w:right w:val="none" w:sz="0" w:space="0" w:color="auto"/>
      </w:divBdr>
    </w:div>
    <w:div w:id="1882129838">
      <w:bodyDiv w:val="1"/>
      <w:marLeft w:val="0"/>
      <w:marRight w:val="0"/>
      <w:marTop w:val="0"/>
      <w:marBottom w:val="0"/>
      <w:divBdr>
        <w:top w:val="none" w:sz="0" w:space="0" w:color="auto"/>
        <w:left w:val="none" w:sz="0" w:space="0" w:color="auto"/>
        <w:bottom w:val="none" w:sz="0" w:space="0" w:color="auto"/>
        <w:right w:val="none" w:sz="0" w:space="0" w:color="auto"/>
      </w:divBdr>
    </w:div>
    <w:div w:id="1884126915">
      <w:bodyDiv w:val="1"/>
      <w:marLeft w:val="0"/>
      <w:marRight w:val="0"/>
      <w:marTop w:val="0"/>
      <w:marBottom w:val="0"/>
      <w:divBdr>
        <w:top w:val="none" w:sz="0" w:space="0" w:color="auto"/>
        <w:left w:val="none" w:sz="0" w:space="0" w:color="auto"/>
        <w:bottom w:val="none" w:sz="0" w:space="0" w:color="auto"/>
        <w:right w:val="none" w:sz="0" w:space="0" w:color="auto"/>
      </w:divBdr>
    </w:div>
    <w:div w:id="1901817132">
      <w:bodyDiv w:val="1"/>
      <w:marLeft w:val="0"/>
      <w:marRight w:val="0"/>
      <w:marTop w:val="0"/>
      <w:marBottom w:val="0"/>
      <w:divBdr>
        <w:top w:val="none" w:sz="0" w:space="0" w:color="auto"/>
        <w:left w:val="none" w:sz="0" w:space="0" w:color="auto"/>
        <w:bottom w:val="none" w:sz="0" w:space="0" w:color="auto"/>
        <w:right w:val="none" w:sz="0" w:space="0" w:color="auto"/>
      </w:divBdr>
    </w:div>
    <w:div w:id="1905527246">
      <w:bodyDiv w:val="1"/>
      <w:marLeft w:val="0"/>
      <w:marRight w:val="0"/>
      <w:marTop w:val="0"/>
      <w:marBottom w:val="0"/>
      <w:divBdr>
        <w:top w:val="none" w:sz="0" w:space="0" w:color="auto"/>
        <w:left w:val="none" w:sz="0" w:space="0" w:color="auto"/>
        <w:bottom w:val="none" w:sz="0" w:space="0" w:color="auto"/>
        <w:right w:val="none" w:sz="0" w:space="0" w:color="auto"/>
      </w:divBdr>
    </w:div>
    <w:div w:id="1919753007">
      <w:bodyDiv w:val="1"/>
      <w:marLeft w:val="0"/>
      <w:marRight w:val="0"/>
      <w:marTop w:val="0"/>
      <w:marBottom w:val="0"/>
      <w:divBdr>
        <w:top w:val="none" w:sz="0" w:space="0" w:color="auto"/>
        <w:left w:val="none" w:sz="0" w:space="0" w:color="auto"/>
        <w:bottom w:val="none" w:sz="0" w:space="0" w:color="auto"/>
        <w:right w:val="none" w:sz="0" w:space="0" w:color="auto"/>
      </w:divBdr>
    </w:div>
    <w:div w:id="1924682120">
      <w:bodyDiv w:val="1"/>
      <w:marLeft w:val="0"/>
      <w:marRight w:val="0"/>
      <w:marTop w:val="0"/>
      <w:marBottom w:val="0"/>
      <w:divBdr>
        <w:top w:val="none" w:sz="0" w:space="0" w:color="auto"/>
        <w:left w:val="none" w:sz="0" w:space="0" w:color="auto"/>
        <w:bottom w:val="none" w:sz="0" w:space="0" w:color="auto"/>
        <w:right w:val="none" w:sz="0" w:space="0" w:color="auto"/>
      </w:divBdr>
    </w:div>
    <w:div w:id="1929071632">
      <w:bodyDiv w:val="1"/>
      <w:marLeft w:val="0"/>
      <w:marRight w:val="0"/>
      <w:marTop w:val="0"/>
      <w:marBottom w:val="0"/>
      <w:divBdr>
        <w:top w:val="none" w:sz="0" w:space="0" w:color="auto"/>
        <w:left w:val="none" w:sz="0" w:space="0" w:color="auto"/>
        <w:bottom w:val="none" w:sz="0" w:space="0" w:color="auto"/>
        <w:right w:val="none" w:sz="0" w:space="0" w:color="auto"/>
      </w:divBdr>
    </w:div>
    <w:div w:id="2038267753">
      <w:bodyDiv w:val="1"/>
      <w:marLeft w:val="0"/>
      <w:marRight w:val="0"/>
      <w:marTop w:val="0"/>
      <w:marBottom w:val="0"/>
      <w:divBdr>
        <w:top w:val="none" w:sz="0" w:space="0" w:color="auto"/>
        <w:left w:val="none" w:sz="0" w:space="0" w:color="auto"/>
        <w:bottom w:val="none" w:sz="0" w:space="0" w:color="auto"/>
        <w:right w:val="none" w:sz="0" w:space="0" w:color="auto"/>
      </w:divBdr>
    </w:div>
    <w:div w:id="2048799335">
      <w:bodyDiv w:val="1"/>
      <w:marLeft w:val="0"/>
      <w:marRight w:val="0"/>
      <w:marTop w:val="0"/>
      <w:marBottom w:val="0"/>
      <w:divBdr>
        <w:top w:val="none" w:sz="0" w:space="0" w:color="auto"/>
        <w:left w:val="none" w:sz="0" w:space="0" w:color="auto"/>
        <w:bottom w:val="none" w:sz="0" w:space="0" w:color="auto"/>
        <w:right w:val="none" w:sz="0" w:space="0" w:color="auto"/>
      </w:divBdr>
    </w:div>
    <w:div w:id="2096438683">
      <w:bodyDiv w:val="1"/>
      <w:marLeft w:val="0"/>
      <w:marRight w:val="0"/>
      <w:marTop w:val="0"/>
      <w:marBottom w:val="0"/>
      <w:divBdr>
        <w:top w:val="none" w:sz="0" w:space="0" w:color="auto"/>
        <w:left w:val="none" w:sz="0" w:space="0" w:color="auto"/>
        <w:bottom w:val="none" w:sz="0" w:space="0" w:color="auto"/>
        <w:right w:val="none" w:sz="0" w:space="0" w:color="auto"/>
      </w:divBdr>
    </w:div>
    <w:div w:id="2111579934">
      <w:bodyDiv w:val="1"/>
      <w:marLeft w:val="0"/>
      <w:marRight w:val="0"/>
      <w:marTop w:val="0"/>
      <w:marBottom w:val="0"/>
      <w:divBdr>
        <w:top w:val="none" w:sz="0" w:space="0" w:color="auto"/>
        <w:left w:val="none" w:sz="0" w:space="0" w:color="auto"/>
        <w:bottom w:val="none" w:sz="0" w:space="0" w:color="auto"/>
        <w:right w:val="none" w:sz="0" w:space="0" w:color="auto"/>
      </w:divBdr>
    </w:div>
    <w:div w:id="2124764258">
      <w:bodyDiv w:val="1"/>
      <w:marLeft w:val="0"/>
      <w:marRight w:val="0"/>
      <w:marTop w:val="0"/>
      <w:marBottom w:val="0"/>
      <w:divBdr>
        <w:top w:val="none" w:sz="0" w:space="0" w:color="auto"/>
        <w:left w:val="none" w:sz="0" w:space="0" w:color="auto"/>
        <w:bottom w:val="none" w:sz="0" w:space="0" w:color="auto"/>
        <w:right w:val="none" w:sz="0" w:space="0" w:color="auto"/>
      </w:divBdr>
    </w:div>
    <w:div w:id="2125296892">
      <w:bodyDiv w:val="1"/>
      <w:marLeft w:val="0"/>
      <w:marRight w:val="0"/>
      <w:marTop w:val="0"/>
      <w:marBottom w:val="0"/>
      <w:divBdr>
        <w:top w:val="none" w:sz="0" w:space="0" w:color="auto"/>
        <w:left w:val="none" w:sz="0" w:space="0" w:color="auto"/>
        <w:bottom w:val="none" w:sz="0" w:space="0" w:color="auto"/>
        <w:right w:val="none" w:sz="0" w:space="0" w:color="auto"/>
      </w:divBdr>
    </w:div>
    <w:div w:id="2140606639">
      <w:bodyDiv w:val="1"/>
      <w:marLeft w:val="0"/>
      <w:marRight w:val="0"/>
      <w:marTop w:val="0"/>
      <w:marBottom w:val="0"/>
      <w:divBdr>
        <w:top w:val="none" w:sz="0" w:space="0" w:color="auto"/>
        <w:left w:val="none" w:sz="0" w:space="0" w:color="auto"/>
        <w:bottom w:val="none" w:sz="0" w:space="0" w:color="auto"/>
        <w:right w:val="none" w:sz="0" w:space="0" w:color="auto"/>
      </w:divBdr>
    </w:div>
    <w:div w:id="2145806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556" TargetMode="External"/><Relationship Id="rId3" Type="http://schemas.openxmlformats.org/officeDocument/2006/relationships/webSettings" Target="webSettings.xml"/><Relationship Id="rId7" Type="http://schemas.openxmlformats.org/officeDocument/2006/relationships/hyperlink" Target="http://www.cpalms.org/Public/PreviewStandard/Preview/85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alms.org/Public/PreviewStandard/Preview/8554" TargetMode="External"/><Relationship Id="rId11" Type="http://schemas.openxmlformats.org/officeDocument/2006/relationships/fontTable" Target="fontTable.xml"/><Relationship Id="rId5" Type="http://schemas.openxmlformats.org/officeDocument/2006/relationships/hyperlink" Target="http://www.cpalms.org/Public/PreviewStandard/Preview/8553" TargetMode="External"/><Relationship Id="rId10" Type="http://schemas.openxmlformats.org/officeDocument/2006/relationships/hyperlink" Target="http://www.cpalms.org/Public/PreviewStandard/Preview/8558" TargetMode="External"/><Relationship Id="rId4" Type="http://schemas.openxmlformats.org/officeDocument/2006/relationships/hyperlink" Target="http://www.cpalms.org/Public/PreviewStandard/Preview/8552" TargetMode="External"/><Relationship Id="rId9" Type="http://schemas.openxmlformats.org/officeDocument/2006/relationships/hyperlink" Target="http://www.cpalms.org/Public/PreviewStandard/Preview/8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3071</Characters>
  <Application>Microsoft Office Word</Application>
  <DocSecurity>0</DocSecurity>
  <Lines>25</Lines>
  <Paragraphs>7</Paragraphs>
  <ScaleCrop>false</ScaleCrop>
  <Company>University of South Florida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Kozdras, Deborah</cp:lastModifiedBy>
  <cp:revision>2</cp:revision>
  <cp:lastPrinted>2015-02-07T19:47:00Z</cp:lastPrinted>
  <dcterms:created xsi:type="dcterms:W3CDTF">2020-05-28T15:06:00Z</dcterms:created>
  <dcterms:modified xsi:type="dcterms:W3CDTF">2020-05-28T15:06:00Z</dcterms:modified>
</cp:coreProperties>
</file>