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4673F0C4" w:rsidR="00A96159" w:rsidRDefault="00A96159" w:rsidP="00A96159">
      <w:pPr>
        <w:rPr>
          <w:b/>
          <w:sz w:val="36"/>
          <w:szCs w:val="36"/>
        </w:rPr>
      </w:pPr>
      <w:r>
        <w:rPr>
          <w:b/>
          <w:sz w:val="28"/>
          <w:szCs w:val="28"/>
        </w:rPr>
        <w:t xml:space="preserve">Student Guide: </w:t>
      </w:r>
      <w:r>
        <w:rPr>
          <w:b/>
          <w:sz w:val="36"/>
          <w:szCs w:val="36"/>
        </w:rPr>
        <w:t xml:space="preserve">Healthy, Wealthy and Wise: </w:t>
      </w:r>
      <w:r w:rsidR="00E44795">
        <w:rPr>
          <w:b/>
          <w:sz w:val="36"/>
          <w:szCs w:val="36"/>
        </w:rPr>
        <w:t>Fake News and Finding Facts in the COVID-19 Crisis</w:t>
      </w:r>
    </w:p>
    <w:p w14:paraId="5DAF8318" w14:textId="77777777" w:rsidR="00A96159" w:rsidRPr="00C6130A" w:rsidRDefault="00A96159" w:rsidP="00A96159">
      <w:r w:rsidRPr="00C6130A">
        <w:t>A Lesson in:</w:t>
      </w:r>
    </w:p>
    <w:p w14:paraId="314521E9" w14:textId="77777777" w:rsidR="00A96159" w:rsidRPr="00C6130A" w:rsidRDefault="00A96159" w:rsidP="00A96159">
      <w:pPr>
        <w:numPr>
          <w:ilvl w:val="0"/>
          <w:numId w:val="1"/>
        </w:numPr>
      </w:pPr>
      <w:r w:rsidRPr="00C6130A">
        <w:t xml:space="preserve">Consumer Information </w:t>
      </w:r>
    </w:p>
    <w:p w14:paraId="4432BA97" w14:textId="77777777" w:rsidR="00A96159" w:rsidRPr="00C6130A" w:rsidRDefault="00A96159" w:rsidP="00A96159">
      <w:pPr>
        <w:numPr>
          <w:ilvl w:val="0"/>
          <w:numId w:val="1"/>
        </w:numPr>
      </w:pPr>
      <w:r w:rsidRPr="00C6130A">
        <w:t>Consumer Research</w:t>
      </w:r>
      <w:r w:rsidRPr="00C6130A">
        <w:rPr>
          <w:b/>
        </w:rPr>
        <w:tab/>
      </w:r>
      <w:r w:rsidRPr="00C6130A">
        <w:rPr>
          <w:b/>
        </w:rPr>
        <w:tab/>
      </w:r>
    </w:p>
    <w:p w14:paraId="00BCF54C" w14:textId="4B2CD702" w:rsidR="00A96159" w:rsidRPr="00C6130A" w:rsidRDefault="00A96159" w:rsidP="00911935">
      <w:pPr>
        <w:numPr>
          <w:ilvl w:val="0"/>
          <w:numId w:val="1"/>
        </w:numPr>
      </w:pPr>
      <w:r w:rsidRPr="00C6130A">
        <w:t>Consumer Decisions</w:t>
      </w:r>
      <w:r w:rsidRPr="00C6130A">
        <w:rPr>
          <w:b/>
        </w:rPr>
        <w:tab/>
      </w:r>
      <w:r w:rsidRPr="00C6130A">
        <w:rPr>
          <w:b/>
        </w:rPr>
        <w:tab/>
      </w:r>
      <w:r w:rsidRPr="00C6130A">
        <w:rPr>
          <w:b/>
        </w:rPr>
        <w:tab/>
      </w:r>
      <w:r w:rsidRPr="00C6130A">
        <w:rPr>
          <w:b/>
        </w:rPr>
        <w:tab/>
      </w:r>
      <w:r w:rsidRPr="00C6130A">
        <w:rPr>
          <w:b/>
        </w:rPr>
        <w:tab/>
      </w:r>
      <w:r w:rsidRPr="00C6130A">
        <w:rPr>
          <w:b/>
        </w:rPr>
        <w:tab/>
        <w:t xml:space="preserve">   </w:t>
      </w:r>
    </w:p>
    <w:p w14:paraId="68E85B8E" w14:textId="24C79BA0" w:rsidR="00E44795" w:rsidRPr="00C6130A" w:rsidRDefault="00E44795" w:rsidP="0001618C">
      <w:pPr>
        <w:jc w:val="center"/>
        <w:rPr>
          <w:b/>
        </w:rPr>
      </w:pPr>
      <w:r w:rsidRPr="00C6130A">
        <w:rPr>
          <w:b/>
        </w:rPr>
        <w:t>There are two short activities in this guide:</w:t>
      </w:r>
    </w:p>
    <w:p w14:paraId="6C1B105D" w14:textId="18AA09CA" w:rsidR="00A96159" w:rsidRPr="00C6130A" w:rsidRDefault="00E44795" w:rsidP="0001618C">
      <w:pPr>
        <w:jc w:val="center"/>
      </w:pPr>
      <w:r w:rsidRPr="00C6130A">
        <w:rPr>
          <w:b/>
        </w:rPr>
        <w:t>Activity 1:</w:t>
      </w:r>
    </w:p>
    <w:p w14:paraId="5E937F85" w14:textId="03F89CCC" w:rsidR="00911935" w:rsidRPr="00C6130A" w:rsidRDefault="0001618C" w:rsidP="00911935">
      <w:pPr>
        <w:spacing w:line="240" w:lineRule="auto"/>
        <w:rPr>
          <w:rFonts w:eastAsia="Times New Roman"/>
          <w:color w:val="2A2A2A"/>
          <w:shd w:val="clear" w:color="auto" w:fill="FFFFFF"/>
          <w:lang w:val="en-US"/>
        </w:rPr>
      </w:pPr>
      <w:r w:rsidRPr="00C6130A">
        <w:rPr>
          <w:b/>
        </w:rPr>
        <w:t xml:space="preserve">Before Viewing: </w:t>
      </w:r>
      <w:r w:rsidR="00E44795" w:rsidRPr="00C6130A">
        <w:rPr>
          <w:rFonts w:eastAsia="Times New Roman"/>
          <w:color w:val="2A2A2A"/>
          <w:shd w:val="clear" w:color="auto" w:fill="FFFFFF"/>
          <w:lang w:val="en-US"/>
        </w:rPr>
        <w:t xml:space="preserve">In a world of online sources, it is sometimes difficult to distinguish the COVID-19 facts from the fake. Have you heard </w:t>
      </w:r>
      <w:r w:rsidR="008A236A" w:rsidRPr="00C6130A">
        <w:rPr>
          <w:rFonts w:eastAsia="Times New Roman"/>
          <w:color w:val="2A2A2A"/>
          <w:shd w:val="clear" w:color="auto" w:fill="FFFFFF"/>
          <w:lang w:val="en-US"/>
        </w:rPr>
        <w:t>rumors</w:t>
      </w:r>
      <w:r w:rsidR="00E44795" w:rsidRPr="00C6130A">
        <w:rPr>
          <w:rFonts w:eastAsia="Times New Roman"/>
          <w:color w:val="2A2A2A"/>
          <w:shd w:val="clear" w:color="auto" w:fill="FFFFFF"/>
          <w:lang w:val="en-US"/>
        </w:rPr>
        <w:t xml:space="preserve"> about COVID-19 cures?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911935" w:rsidRPr="00C6130A" w14:paraId="411AB38C" w14:textId="77777777" w:rsidTr="00911935">
        <w:trPr>
          <w:trHeight w:val="384"/>
        </w:trPr>
        <w:tc>
          <w:tcPr>
            <w:tcW w:w="9090" w:type="dxa"/>
            <w:shd w:val="clear" w:color="auto" w:fill="auto"/>
            <w:tcMar>
              <w:top w:w="100" w:type="dxa"/>
              <w:left w:w="100" w:type="dxa"/>
              <w:bottom w:w="100" w:type="dxa"/>
              <w:right w:w="100" w:type="dxa"/>
            </w:tcMar>
          </w:tcPr>
          <w:p w14:paraId="6234A789" w14:textId="77777777" w:rsidR="00911935" w:rsidRPr="00C6130A" w:rsidRDefault="00911935" w:rsidP="00911935">
            <w:pPr>
              <w:widowControl w:val="0"/>
              <w:spacing w:line="240" w:lineRule="auto"/>
            </w:pPr>
          </w:p>
          <w:p w14:paraId="57E9D845" w14:textId="77777777" w:rsidR="00911935" w:rsidRPr="00C6130A" w:rsidRDefault="00911935" w:rsidP="00911935">
            <w:pPr>
              <w:widowControl w:val="0"/>
              <w:spacing w:line="240" w:lineRule="auto"/>
            </w:pPr>
          </w:p>
        </w:tc>
      </w:tr>
    </w:tbl>
    <w:p w14:paraId="020C728D" w14:textId="77777777" w:rsidR="00911935" w:rsidRPr="00C6130A" w:rsidRDefault="00911935" w:rsidP="00911935">
      <w:pPr>
        <w:spacing w:line="240" w:lineRule="auto"/>
        <w:rPr>
          <w:rFonts w:eastAsia="Times New Roman"/>
          <w:lang w:val="en-US"/>
        </w:rPr>
      </w:pPr>
    </w:p>
    <w:p w14:paraId="3866CB97" w14:textId="5A6DBFE4" w:rsidR="00911935" w:rsidRPr="00C6130A" w:rsidRDefault="0001618C" w:rsidP="00911935">
      <w:pPr>
        <w:spacing w:line="240" w:lineRule="auto"/>
        <w:rPr>
          <w:rFonts w:eastAsia="Times New Roman"/>
          <w:color w:val="2A2A2A"/>
          <w:shd w:val="clear" w:color="auto" w:fill="FFFFFF"/>
          <w:lang w:val="en-US"/>
        </w:rPr>
      </w:pPr>
      <w:r w:rsidRPr="00C6130A">
        <w:rPr>
          <w:rFonts w:eastAsia="Times New Roman"/>
          <w:b/>
          <w:color w:val="2A2A2A"/>
          <w:shd w:val="clear" w:color="auto" w:fill="FFFFFF"/>
          <w:lang w:val="en-US"/>
        </w:rPr>
        <w:t xml:space="preserve">During Viewing: </w:t>
      </w:r>
      <w:r w:rsidRPr="00C6130A">
        <w:rPr>
          <w:rFonts w:eastAsia="Times New Roman"/>
          <w:color w:val="2A2A2A"/>
          <w:shd w:val="clear" w:color="auto" w:fill="FFFFFF"/>
          <w:lang w:val="en-US"/>
        </w:rPr>
        <w:t xml:space="preserve">Check out the </w:t>
      </w:r>
      <w:r w:rsidR="00E44795" w:rsidRPr="00C6130A">
        <w:rPr>
          <w:rFonts w:eastAsia="Times New Roman"/>
          <w:lang w:val="en-US"/>
        </w:rPr>
        <w:fldChar w:fldCharType="begin"/>
      </w:r>
      <w:r w:rsidR="00E44795" w:rsidRPr="00C6130A">
        <w:rPr>
          <w:rFonts w:eastAsia="Times New Roman"/>
          <w:lang w:val="en-US"/>
        </w:rPr>
        <w:instrText xml:space="preserve"> HYPERLINK "https://nieonline.com/tbtimes/videooftheweek.cfm?id=504" \t "_blank" </w:instrText>
      </w:r>
      <w:r w:rsidR="00E44795" w:rsidRPr="00C6130A">
        <w:rPr>
          <w:rFonts w:eastAsia="Times New Roman"/>
          <w:lang w:val="en-US"/>
        </w:rPr>
        <w:fldChar w:fldCharType="separate"/>
      </w:r>
      <w:r w:rsidR="00E44795" w:rsidRPr="00C6130A">
        <w:rPr>
          <w:rFonts w:eastAsia="Times New Roman"/>
          <w:color w:val="0000FF"/>
          <w:shd w:val="clear" w:color="auto" w:fill="FFFFFF"/>
          <w:lang w:val="en-US"/>
        </w:rPr>
        <w:t>news video of the week from Tampa Bay Times NIE.</w:t>
      </w:r>
      <w:r w:rsidR="00E44795" w:rsidRPr="00C6130A">
        <w:rPr>
          <w:rFonts w:eastAsia="Times New Roman"/>
          <w:lang w:val="en-US"/>
        </w:rPr>
        <w:fldChar w:fldCharType="end"/>
      </w:r>
      <w:r w:rsidRPr="00C6130A">
        <w:rPr>
          <w:rFonts w:eastAsia="Times New Roman"/>
          <w:color w:val="2A2A2A"/>
          <w:shd w:val="clear" w:color="auto" w:fill="FFFFFF"/>
          <w:lang w:val="en-US"/>
        </w:rPr>
        <w:t> W</w:t>
      </w:r>
      <w:r w:rsidR="00E44795" w:rsidRPr="00C6130A">
        <w:rPr>
          <w:rFonts w:eastAsia="Times New Roman"/>
          <w:color w:val="2A2A2A"/>
          <w:shd w:val="clear" w:color="auto" w:fill="FFFFFF"/>
          <w:lang w:val="en-US"/>
        </w:rPr>
        <w:t xml:space="preserve">hat happened when the U.S. Customs and Border Protection agents found counterfeit coronavirus test kits at the O'Hare International </w:t>
      </w:r>
      <w:proofErr w:type="gramStart"/>
      <w:r w:rsidR="00E44795" w:rsidRPr="00C6130A">
        <w:rPr>
          <w:rFonts w:eastAsia="Times New Roman"/>
          <w:color w:val="2A2A2A"/>
          <w:shd w:val="clear" w:color="auto" w:fill="FFFFFF"/>
          <w:lang w:val="en-US"/>
        </w:rPr>
        <w:t>Airport.</w:t>
      </w:r>
      <w:proofErr w:type="gramEnd"/>
      <w:r w:rsidR="00911935" w:rsidRPr="00C6130A">
        <w:rPr>
          <w:rFonts w:eastAsia="Times New Roman"/>
          <w:color w:val="2A2A2A"/>
          <w:shd w:val="clear" w:color="auto" w:fill="FFFFFF"/>
          <w:lang w:val="en-US"/>
        </w:rPr>
        <w:t xml:space="preserve">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911935" w:rsidRPr="00C6130A" w14:paraId="7721AA61" w14:textId="77777777" w:rsidTr="00911935">
        <w:trPr>
          <w:trHeight w:val="654"/>
        </w:trPr>
        <w:tc>
          <w:tcPr>
            <w:tcW w:w="9090" w:type="dxa"/>
            <w:shd w:val="clear" w:color="auto" w:fill="auto"/>
            <w:tcMar>
              <w:top w:w="100" w:type="dxa"/>
              <w:left w:w="100" w:type="dxa"/>
              <w:bottom w:w="100" w:type="dxa"/>
              <w:right w:w="100" w:type="dxa"/>
            </w:tcMar>
          </w:tcPr>
          <w:p w14:paraId="5B2222F5" w14:textId="77777777" w:rsidR="00911935" w:rsidRPr="00C6130A" w:rsidRDefault="00911935" w:rsidP="00911935">
            <w:pPr>
              <w:widowControl w:val="0"/>
              <w:spacing w:line="240" w:lineRule="auto"/>
            </w:pPr>
          </w:p>
          <w:p w14:paraId="47A3EF57" w14:textId="77777777" w:rsidR="00911935" w:rsidRPr="00C6130A" w:rsidRDefault="00911935" w:rsidP="00911935">
            <w:pPr>
              <w:widowControl w:val="0"/>
              <w:spacing w:line="240" w:lineRule="auto"/>
            </w:pPr>
          </w:p>
        </w:tc>
      </w:tr>
    </w:tbl>
    <w:p w14:paraId="647AEEA5" w14:textId="77777777" w:rsidR="00911935" w:rsidRPr="00C6130A" w:rsidRDefault="00911935" w:rsidP="00911935">
      <w:pPr>
        <w:spacing w:line="240" w:lineRule="auto"/>
        <w:rPr>
          <w:rFonts w:eastAsia="Times New Roman"/>
          <w:color w:val="2A2A2A"/>
          <w:shd w:val="clear" w:color="auto" w:fill="FFFFFF"/>
          <w:lang w:val="en-US"/>
        </w:rPr>
      </w:pPr>
    </w:p>
    <w:p w14:paraId="72287807" w14:textId="77777777" w:rsidR="00911935" w:rsidRPr="00C6130A" w:rsidRDefault="00911935" w:rsidP="00911935">
      <w:pPr>
        <w:rPr>
          <w:rFonts w:eastAsia="Times New Roman"/>
          <w:lang w:val="en-US"/>
        </w:rPr>
      </w:pPr>
      <w:r w:rsidRPr="00C6130A">
        <w:rPr>
          <w:b/>
        </w:rPr>
        <w:t>After Viewing:</w:t>
      </w:r>
      <w:r w:rsidRPr="00C6130A">
        <w:rPr>
          <w:b/>
        </w:rPr>
        <w:tab/>
      </w:r>
    </w:p>
    <w:p w14:paraId="0FFC9161" w14:textId="19DFAF75" w:rsidR="00911935" w:rsidRPr="00C6130A" w:rsidRDefault="00911935" w:rsidP="00911935">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What happened? Why do people create and sell fake test kits? What is your opinion about what they did? Use the OREO opinion writing graphic organizer to plan an opinion piece.</w:t>
      </w:r>
    </w:p>
    <w:p w14:paraId="654FC2FC" w14:textId="5C6BCB5D" w:rsidR="00A96159" w:rsidRPr="00C6130A" w:rsidRDefault="00A96159" w:rsidP="0001618C">
      <w:pPr>
        <w:ind w:left="360"/>
      </w:pPr>
    </w:p>
    <w:p w14:paraId="315DA3D0" w14:textId="659493AB" w:rsidR="00A96159" w:rsidRPr="00C6130A" w:rsidRDefault="00911935" w:rsidP="00911935">
      <w:pPr>
        <w:pStyle w:val="ListParagraph"/>
        <w:ind w:left="-90"/>
        <w:rPr>
          <w:rFonts w:eastAsia="Times New Roman"/>
          <w:lang w:val="en-US"/>
        </w:rPr>
      </w:pPr>
      <w:r w:rsidRPr="00C6130A">
        <w:rPr>
          <w:rFonts w:eastAsia="Times New Roman"/>
          <w:noProof/>
          <w:lang w:val="en-US"/>
        </w:rPr>
        <w:drawing>
          <wp:inline distT="0" distB="0" distL="0" distR="0" wp14:anchorId="73965083" wp14:editId="116C3344">
            <wp:extent cx="5080000" cy="3349694"/>
            <wp:effectExtent l="0" t="0" r="0" b="3175"/>
            <wp:docPr id="1" name="Picture 1" descr="Macintosh HD:Users:dkozdras:Desktop:Screen Shot 2020-03-24 at 3.26.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kozdras:Desktop:Screen Shot 2020-03-24 at 3.26.4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647" cy="3350780"/>
                    </a:xfrm>
                    <a:prstGeom prst="rect">
                      <a:avLst/>
                    </a:prstGeom>
                    <a:noFill/>
                    <a:ln>
                      <a:noFill/>
                    </a:ln>
                  </pic:spPr>
                </pic:pic>
              </a:graphicData>
            </a:graphic>
          </wp:inline>
        </w:drawing>
      </w:r>
    </w:p>
    <w:p w14:paraId="5DF376E5" w14:textId="5D91006B" w:rsidR="005A7926" w:rsidRPr="00C6130A" w:rsidRDefault="005A7926" w:rsidP="005A7926">
      <w:pPr>
        <w:jc w:val="center"/>
      </w:pPr>
      <w:r w:rsidRPr="00C6130A">
        <w:rPr>
          <w:b/>
        </w:rPr>
        <w:t>Activity 2:</w:t>
      </w:r>
    </w:p>
    <w:p w14:paraId="29EDE672" w14:textId="77777777" w:rsidR="005A7926" w:rsidRPr="00C6130A" w:rsidRDefault="005A7926" w:rsidP="005A7926">
      <w:r w:rsidRPr="00C6130A">
        <w:rPr>
          <w:b/>
        </w:rPr>
        <w:lastRenderedPageBreak/>
        <w:t xml:space="preserve">Before Reading: </w:t>
      </w:r>
      <w:r w:rsidRPr="00C6130A">
        <w:t xml:space="preserve"> What have you heard about Fake News that is spreading about the Coronovirus?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5A7926" w:rsidRPr="00C6130A" w14:paraId="596C9ABC" w14:textId="77777777" w:rsidTr="00434610">
        <w:trPr>
          <w:trHeight w:val="654"/>
        </w:trPr>
        <w:tc>
          <w:tcPr>
            <w:tcW w:w="9090" w:type="dxa"/>
            <w:shd w:val="clear" w:color="auto" w:fill="auto"/>
            <w:tcMar>
              <w:top w:w="100" w:type="dxa"/>
              <w:left w:w="100" w:type="dxa"/>
              <w:bottom w:w="100" w:type="dxa"/>
              <w:right w:w="100" w:type="dxa"/>
            </w:tcMar>
          </w:tcPr>
          <w:p w14:paraId="1218A944" w14:textId="77777777" w:rsidR="005A7926" w:rsidRPr="00C6130A" w:rsidRDefault="005A7926" w:rsidP="00434610">
            <w:pPr>
              <w:widowControl w:val="0"/>
              <w:spacing w:line="240" w:lineRule="auto"/>
            </w:pPr>
          </w:p>
          <w:p w14:paraId="5722498D" w14:textId="77777777" w:rsidR="005A7926" w:rsidRPr="00C6130A" w:rsidRDefault="005A7926" w:rsidP="00434610">
            <w:pPr>
              <w:widowControl w:val="0"/>
              <w:spacing w:line="240" w:lineRule="auto"/>
            </w:pPr>
          </w:p>
        </w:tc>
      </w:tr>
    </w:tbl>
    <w:p w14:paraId="1AF708C8" w14:textId="77777777" w:rsidR="005A7926" w:rsidRPr="00C6130A" w:rsidRDefault="005A7926" w:rsidP="005A7926"/>
    <w:p w14:paraId="60252700" w14:textId="13AB3F3E" w:rsidR="005A7926" w:rsidRPr="00C6130A" w:rsidRDefault="005A7926" w:rsidP="005A7926">
      <w:pPr>
        <w:rPr>
          <w:rFonts w:eastAsia="Times New Roman"/>
          <w:color w:val="2A2A2A"/>
          <w:shd w:val="clear" w:color="auto" w:fill="FFFFFF"/>
          <w:lang w:val="en-US"/>
        </w:rPr>
      </w:pPr>
      <w:r w:rsidRPr="00C6130A">
        <w:rPr>
          <w:rFonts w:eastAsia="Times New Roman"/>
          <w:b/>
          <w:color w:val="2A2A2A"/>
          <w:shd w:val="clear" w:color="auto" w:fill="FFFFFF"/>
          <w:lang w:val="en-US"/>
        </w:rPr>
        <w:t>During Reading:</w:t>
      </w:r>
      <w:r w:rsidRPr="00C6130A">
        <w:rPr>
          <w:rFonts w:eastAsia="Times New Roman"/>
          <w:color w:val="2A2A2A"/>
          <w:shd w:val="clear" w:color="auto" w:fill="FFFFFF"/>
          <w:lang w:val="en-US"/>
        </w:rPr>
        <w:t xml:space="preserve">  Check out the Tampa Bay Times article: Hoaxes Spread Coronavirus Fears. What are some of the hoaxes? </w:t>
      </w:r>
      <w:r w:rsidR="00BA6369" w:rsidRPr="00C6130A">
        <w:rPr>
          <w:rFonts w:eastAsia="Times New Roman"/>
          <w:color w:val="2A2A2A"/>
          <w:shd w:val="clear" w:color="auto" w:fill="FFFFFF"/>
          <w:lang w:val="en-US"/>
        </w:rPr>
        <w:t xml:space="preserve">Sometimes spreading rumors online can have negative unintended consequences. </w:t>
      </w:r>
      <w:r w:rsidRPr="00C6130A">
        <w:rPr>
          <w:rFonts w:eastAsia="Times New Roman"/>
          <w:color w:val="2A2A2A"/>
          <w:shd w:val="clear" w:color="auto" w:fill="FFFFFF"/>
          <w:lang w:val="en-US"/>
        </w:rPr>
        <w:t xml:space="preserve">What </w:t>
      </w:r>
      <w:r w:rsidR="00BA6369" w:rsidRPr="00C6130A">
        <w:rPr>
          <w:rFonts w:eastAsia="Times New Roman"/>
          <w:color w:val="2A2A2A"/>
          <w:shd w:val="clear" w:color="auto" w:fill="FFFFFF"/>
          <w:lang w:val="en-US"/>
        </w:rPr>
        <w:t>are some of the possible unintended consequences of these hoaxes and rumors spreading through social media?</w:t>
      </w:r>
    </w:p>
    <w:tbl>
      <w:tblPr>
        <w:tblStyle w:val="TableGrid"/>
        <w:tblW w:w="0" w:type="auto"/>
        <w:tblLook w:val="04A0" w:firstRow="1" w:lastRow="0" w:firstColumn="1" w:lastColumn="0" w:noHBand="0" w:noVBand="1"/>
      </w:tblPr>
      <w:tblGrid>
        <w:gridCol w:w="3168"/>
        <w:gridCol w:w="6228"/>
      </w:tblGrid>
      <w:tr w:rsidR="005A7926" w:rsidRPr="00C6130A" w14:paraId="58A3AE91" w14:textId="77777777" w:rsidTr="005A7926">
        <w:tc>
          <w:tcPr>
            <w:tcW w:w="3168" w:type="dxa"/>
          </w:tcPr>
          <w:p w14:paraId="01EFAB2C" w14:textId="0441D160" w:rsidR="005A7926" w:rsidRPr="00C6130A" w:rsidRDefault="005A7926" w:rsidP="005A7926">
            <w:r w:rsidRPr="00C6130A">
              <w:t>Hoaxes</w:t>
            </w:r>
          </w:p>
        </w:tc>
        <w:tc>
          <w:tcPr>
            <w:tcW w:w="6228" w:type="dxa"/>
          </w:tcPr>
          <w:p w14:paraId="6286637D" w14:textId="7F7DAEE3" w:rsidR="005A7926" w:rsidRPr="00C6130A" w:rsidRDefault="00BA6369" w:rsidP="005A7926">
            <w:r w:rsidRPr="00C6130A">
              <w:t>Possible Unintended Consequences</w:t>
            </w:r>
          </w:p>
        </w:tc>
      </w:tr>
      <w:tr w:rsidR="005A7926" w:rsidRPr="00C6130A" w14:paraId="14A97227" w14:textId="77777777" w:rsidTr="005A7926">
        <w:tc>
          <w:tcPr>
            <w:tcW w:w="3168" w:type="dxa"/>
          </w:tcPr>
          <w:p w14:paraId="5D8ECA9B" w14:textId="77777777" w:rsidR="005A7926" w:rsidRPr="00C6130A" w:rsidRDefault="005A7926" w:rsidP="005A7926"/>
          <w:p w14:paraId="1A6CE0B2" w14:textId="77777777" w:rsidR="00BA6369" w:rsidRPr="00C6130A" w:rsidRDefault="00BA6369" w:rsidP="005A7926"/>
        </w:tc>
        <w:tc>
          <w:tcPr>
            <w:tcW w:w="6228" w:type="dxa"/>
          </w:tcPr>
          <w:p w14:paraId="5DF4D558" w14:textId="77777777" w:rsidR="005A7926" w:rsidRPr="00C6130A" w:rsidRDefault="005A7926" w:rsidP="005A7926"/>
        </w:tc>
      </w:tr>
      <w:tr w:rsidR="005A7926" w:rsidRPr="00C6130A" w14:paraId="18C1BD84" w14:textId="77777777" w:rsidTr="005A7926">
        <w:tc>
          <w:tcPr>
            <w:tcW w:w="3168" w:type="dxa"/>
          </w:tcPr>
          <w:p w14:paraId="5AED52D0" w14:textId="77777777" w:rsidR="005A7926" w:rsidRPr="00C6130A" w:rsidRDefault="005A7926" w:rsidP="005A7926"/>
          <w:p w14:paraId="438D0C32" w14:textId="77777777" w:rsidR="00BA6369" w:rsidRPr="00C6130A" w:rsidRDefault="00BA6369" w:rsidP="005A7926"/>
        </w:tc>
        <w:tc>
          <w:tcPr>
            <w:tcW w:w="6228" w:type="dxa"/>
          </w:tcPr>
          <w:p w14:paraId="1519C5B0" w14:textId="77777777" w:rsidR="005A7926" w:rsidRPr="00C6130A" w:rsidRDefault="005A7926" w:rsidP="005A7926"/>
        </w:tc>
      </w:tr>
      <w:tr w:rsidR="005A7926" w:rsidRPr="00C6130A" w14:paraId="66A33598" w14:textId="77777777" w:rsidTr="005A7926">
        <w:tc>
          <w:tcPr>
            <w:tcW w:w="3168" w:type="dxa"/>
          </w:tcPr>
          <w:p w14:paraId="267B1550" w14:textId="77777777" w:rsidR="005A7926" w:rsidRPr="00C6130A" w:rsidRDefault="005A7926" w:rsidP="005A7926"/>
          <w:p w14:paraId="5B903CDB" w14:textId="77777777" w:rsidR="00BA6369" w:rsidRPr="00C6130A" w:rsidRDefault="00BA6369" w:rsidP="005A7926"/>
        </w:tc>
        <w:tc>
          <w:tcPr>
            <w:tcW w:w="6228" w:type="dxa"/>
          </w:tcPr>
          <w:p w14:paraId="477B7779" w14:textId="77777777" w:rsidR="005A7926" w:rsidRPr="00C6130A" w:rsidRDefault="005A7926" w:rsidP="005A7926"/>
        </w:tc>
      </w:tr>
      <w:tr w:rsidR="005A7926" w:rsidRPr="00C6130A" w14:paraId="5F8BAA57" w14:textId="77777777" w:rsidTr="005A7926">
        <w:tc>
          <w:tcPr>
            <w:tcW w:w="3168" w:type="dxa"/>
          </w:tcPr>
          <w:p w14:paraId="14F21778" w14:textId="77777777" w:rsidR="005A7926" w:rsidRPr="00C6130A" w:rsidRDefault="005A7926" w:rsidP="005A7926"/>
          <w:p w14:paraId="1E4C03DA" w14:textId="77777777" w:rsidR="00BA6369" w:rsidRPr="00C6130A" w:rsidRDefault="00BA6369" w:rsidP="005A7926"/>
        </w:tc>
        <w:tc>
          <w:tcPr>
            <w:tcW w:w="6228" w:type="dxa"/>
          </w:tcPr>
          <w:p w14:paraId="653C90CB" w14:textId="77777777" w:rsidR="005A7926" w:rsidRPr="00C6130A" w:rsidRDefault="005A7926" w:rsidP="005A7926"/>
        </w:tc>
      </w:tr>
      <w:tr w:rsidR="005A7926" w:rsidRPr="00C6130A" w14:paraId="24F91FB3" w14:textId="77777777" w:rsidTr="005A7926">
        <w:tc>
          <w:tcPr>
            <w:tcW w:w="3168" w:type="dxa"/>
          </w:tcPr>
          <w:p w14:paraId="2BA5DBE8" w14:textId="77777777" w:rsidR="005A7926" w:rsidRPr="00C6130A" w:rsidRDefault="005A7926" w:rsidP="005A7926"/>
          <w:p w14:paraId="0C12A958" w14:textId="77777777" w:rsidR="00BA6369" w:rsidRPr="00C6130A" w:rsidRDefault="00BA6369" w:rsidP="005A7926"/>
        </w:tc>
        <w:tc>
          <w:tcPr>
            <w:tcW w:w="6228" w:type="dxa"/>
          </w:tcPr>
          <w:p w14:paraId="42F7515C" w14:textId="77777777" w:rsidR="005A7926" w:rsidRPr="00C6130A" w:rsidRDefault="005A7926" w:rsidP="005A7926"/>
        </w:tc>
      </w:tr>
    </w:tbl>
    <w:p w14:paraId="38DD22D8" w14:textId="77777777" w:rsidR="00A96159" w:rsidRPr="00C6130A" w:rsidRDefault="00A96159" w:rsidP="00A96159">
      <w:pPr>
        <w:rPr>
          <w:rFonts w:eastAsia="Times New Roman"/>
          <w:lang w:val="en-US"/>
        </w:rPr>
      </w:pPr>
    </w:p>
    <w:p w14:paraId="168E7B88" w14:textId="77777777" w:rsidR="00A96159" w:rsidRPr="00C6130A" w:rsidRDefault="00A96159" w:rsidP="00A96159">
      <w:pPr>
        <w:rPr>
          <w:rFonts w:eastAsia="Times New Roman"/>
          <w:lang w:val="en-US"/>
        </w:rPr>
      </w:pPr>
      <w:r w:rsidRPr="00C6130A">
        <w:rPr>
          <w:b/>
        </w:rPr>
        <w:t>After Reading:</w:t>
      </w:r>
      <w:r w:rsidRPr="00C6130A">
        <w:rPr>
          <w:b/>
        </w:rPr>
        <w:tab/>
      </w:r>
    </w:p>
    <w:p w14:paraId="2904C7DB" w14:textId="72F20491" w:rsidR="00881AB0" w:rsidRPr="00C6130A" w:rsidRDefault="0052669B" w:rsidP="00881AB0">
      <w:pPr>
        <w:pStyle w:val="ListParagraph"/>
        <w:numPr>
          <w:ilvl w:val="0"/>
          <w:numId w:val="6"/>
        </w:num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How can you protect yourself from scammers who are trying to profit from the COVID-19 pandemic? </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881AB0" w:rsidRPr="00C6130A" w14:paraId="4A8D9798" w14:textId="77777777" w:rsidTr="00881AB0">
        <w:trPr>
          <w:trHeight w:val="1140"/>
        </w:trPr>
        <w:tc>
          <w:tcPr>
            <w:tcW w:w="9090" w:type="dxa"/>
            <w:shd w:val="clear" w:color="auto" w:fill="auto"/>
            <w:tcMar>
              <w:top w:w="100" w:type="dxa"/>
              <w:left w:w="100" w:type="dxa"/>
              <w:bottom w:w="100" w:type="dxa"/>
              <w:right w:w="100" w:type="dxa"/>
            </w:tcMar>
          </w:tcPr>
          <w:p w14:paraId="2408C7F4" w14:textId="77777777" w:rsidR="00881AB0" w:rsidRPr="00C6130A" w:rsidRDefault="00881AB0" w:rsidP="00881AB0">
            <w:pPr>
              <w:widowControl w:val="0"/>
              <w:spacing w:line="240" w:lineRule="auto"/>
            </w:pPr>
          </w:p>
          <w:p w14:paraId="7FEBAFB5" w14:textId="77777777" w:rsidR="00881AB0" w:rsidRPr="00C6130A" w:rsidRDefault="00881AB0" w:rsidP="00881AB0">
            <w:pPr>
              <w:widowControl w:val="0"/>
              <w:spacing w:line="240" w:lineRule="auto"/>
            </w:pPr>
          </w:p>
          <w:p w14:paraId="0FC0AB51" w14:textId="77777777" w:rsidR="00881AB0" w:rsidRPr="00C6130A" w:rsidRDefault="00881AB0" w:rsidP="00881AB0">
            <w:pPr>
              <w:widowControl w:val="0"/>
              <w:spacing w:line="240" w:lineRule="auto"/>
            </w:pPr>
          </w:p>
          <w:p w14:paraId="6D78FFF1" w14:textId="77777777" w:rsidR="00881AB0" w:rsidRPr="00C6130A" w:rsidRDefault="00881AB0" w:rsidP="00881AB0">
            <w:pPr>
              <w:widowControl w:val="0"/>
              <w:spacing w:line="240" w:lineRule="auto"/>
            </w:pPr>
          </w:p>
          <w:p w14:paraId="55FF9F42" w14:textId="77777777" w:rsidR="00881AB0" w:rsidRPr="00C6130A" w:rsidRDefault="00881AB0" w:rsidP="00881AB0">
            <w:pPr>
              <w:widowControl w:val="0"/>
              <w:spacing w:line="240" w:lineRule="auto"/>
            </w:pPr>
          </w:p>
        </w:tc>
      </w:tr>
    </w:tbl>
    <w:p w14:paraId="5BE10A4E" w14:textId="77777777" w:rsidR="004D6572" w:rsidRPr="00C6130A" w:rsidRDefault="0052669B" w:rsidP="0052669B">
      <w:pPr>
        <w:pStyle w:val="ListParagraph"/>
        <w:numPr>
          <w:ilvl w:val="0"/>
          <w:numId w:val="6"/>
        </w:numPr>
        <w:spacing w:line="240" w:lineRule="auto"/>
        <w:rPr>
          <w:rFonts w:eastAsia="Times New Roman"/>
          <w:lang w:val="en-US"/>
        </w:rPr>
      </w:pPr>
      <w:r w:rsidRPr="00C6130A">
        <w:rPr>
          <w:rFonts w:eastAsia="Times New Roman"/>
          <w:color w:val="2A2A2A"/>
          <w:shd w:val="clear" w:color="auto" w:fill="FFFFFF"/>
          <w:lang w:val="en-US"/>
        </w:rPr>
        <w:t>Did you notice that the Tampa Bay Times turned to </w:t>
      </w:r>
      <w:r w:rsidRPr="00C6130A">
        <w:rPr>
          <w:rFonts w:eastAsia="Times New Roman"/>
          <w:color w:val="2A2A2A"/>
          <w:shd w:val="clear" w:color="auto" w:fill="FFFFFF"/>
          <w:lang w:val="en-US"/>
        </w:rPr>
        <w:fldChar w:fldCharType="begin"/>
      </w:r>
      <w:r w:rsidRPr="00C6130A">
        <w:rPr>
          <w:rFonts w:eastAsia="Times New Roman"/>
          <w:color w:val="2A2A2A"/>
          <w:shd w:val="clear" w:color="auto" w:fill="FFFFFF"/>
          <w:lang w:val="en-US"/>
        </w:rPr>
        <w:instrText xml:space="preserve"> HYPERLINK "http://www.politifact.com/truth-o-meter/article/2018/feb/12/principles-truth-o-meter-politifacts-methodology-i/" \t "_blank" </w:instrText>
      </w:r>
      <w:r w:rsidRPr="00C6130A">
        <w:rPr>
          <w:rFonts w:eastAsia="Times New Roman"/>
          <w:color w:val="2A2A2A"/>
          <w:shd w:val="clear" w:color="auto" w:fill="FFFFFF"/>
          <w:lang w:val="en-US"/>
        </w:rPr>
        <w:fldChar w:fldCharType="separate"/>
      </w:r>
      <w:proofErr w:type="spellStart"/>
      <w:r w:rsidRPr="00C6130A">
        <w:rPr>
          <w:rFonts w:eastAsia="Times New Roman"/>
          <w:color w:val="0000FF"/>
          <w:shd w:val="clear" w:color="auto" w:fill="FFFFFF"/>
          <w:lang w:val="en-US"/>
        </w:rPr>
        <w:t>Politifact</w:t>
      </w:r>
      <w:proofErr w:type="spellEnd"/>
      <w:r w:rsidRPr="00C6130A">
        <w:rPr>
          <w:rFonts w:eastAsia="Times New Roman"/>
          <w:color w:val="2A2A2A"/>
          <w:shd w:val="clear" w:color="auto" w:fill="FFFFFF"/>
          <w:lang w:val="en-US"/>
        </w:rPr>
        <w:fldChar w:fldCharType="end"/>
      </w:r>
      <w:r w:rsidRPr="00C6130A">
        <w:rPr>
          <w:rFonts w:eastAsia="Times New Roman"/>
          <w:color w:val="2A2A2A"/>
          <w:shd w:val="clear" w:color="auto" w:fill="FFFFFF"/>
          <w:lang w:val="en-US"/>
        </w:rPr>
        <w:t> to determine facts from fake? What are some reliable sources in these uncertain times?  If you want to have the most current and reliable information, check:</w:t>
      </w:r>
      <w:r w:rsidRPr="00C6130A">
        <w:rPr>
          <w:rFonts w:eastAsia="Times New Roman"/>
          <w:lang w:val="en-US"/>
        </w:rPr>
        <w:t xml:space="preserve"> </w:t>
      </w:r>
      <w:r w:rsidRPr="00C6130A">
        <w:rPr>
          <w:rFonts w:eastAsia="Times New Roman"/>
          <w:color w:val="2A2A2A"/>
          <w:lang w:val="en-US"/>
        </w:rPr>
        <w:fldChar w:fldCharType="begin"/>
      </w:r>
      <w:r w:rsidRPr="00C6130A">
        <w:rPr>
          <w:rFonts w:eastAsia="Times New Roman"/>
          <w:color w:val="2A2A2A"/>
          <w:lang w:val="en-US"/>
        </w:rPr>
        <w:instrText xml:space="preserve"> HYPERLINK "https://www.cdc.gov/coronavirus/2019-ncov/index.html" \t "_blank" </w:instrText>
      </w:r>
      <w:r w:rsidRPr="00C6130A">
        <w:rPr>
          <w:rFonts w:eastAsia="Times New Roman"/>
          <w:color w:val="2A2A2A"/>
          <w:lang w:val="en-US"/>
        </w:rPr>
        <w:fldChar w:fldCharType="separate"/>
      </w:r>
      <w:r w:rsidRPr="00C6130A">
        <w:rPr>
          <w:rFonts w:eastAsia="Times New Roman"/>
          <w:color w:val="0000FF"/>
          <w:lang w:val="en-US"/>
        </w:rPr>
        <w:t>Center for Disease Control (CDC)</w:t>
      </w:r>
      <w:r w:rsidRPr="00C6130A">
        <w:rPr>
          <w:rFonts w:eastAsia="Times New Roman"/>
          <w:color w:val="2A2A2A"/>
          <w:lang w:val="en-US"/>
        </w:rPr>
        <w:fldChar w:fldCharType="end"/>
      </w:r>
      <w:r w:rsidRPr="00C6130A">
        <w:rPr>
          <w:rFonts w:eastAsia="Times New Roman"/>
          <w:color w:val="2A2A2A"/>
          <w:lang w:val="en-US"/>
        </w:rPr>
        <w:t xml:space="preserve"> and </w:t>
      </w:r>
      <w:r w:rsidRPr="00C6130A">
        <w:rPr>
          <w:rFonts w:eastAsia="Times New Roman"/>
          <w:color w:val="2A2A2A"/>
          <w:lang w:val="en-US"/>
        </w:rPr>
        <w:fldChar w:fldCharType="begin"/>
      </w:r>
      <w:r w:rsidRPr="00C6130A">
        <w:rPr>
          <w:rFonts w:eastAsia="Times New Roman"/>
          <w:color w:val="2A2A2A"/>
          <w:lang w:val="en-US"/>
        </w:rPr>
        <w:instrText xml:space="preserve"> HYPERLINK "https://www.who.int/health-topics/coronavirus" \l "tab=tab_1" \t "_blank" </w:instrText>
      </w:r>
      <w:r w:rsidRPr="00C6130A">
        <w:rPr>
          <w:rFonts w:eastAsia="Times New Roman"/>
          <w:color w:val="2A2A2A"/>
          <w:lang w:val="en-US"/>
        </w:rPr>
        <w:fldChar w:fldCharType="separate"/>
      </w:r>
      <w:r w:rsidRPr="00C6130A">
        <w:rPr>
          <w:rFonts w:eastAsia="Times New Roman"/>
          <w:color w:val="0000FF"/>
          <w:lang w:val="en-US"/>
        </w:rPr>
        <w:t>World Health Organization (WHO)</w:t>
      </w:r>
      <w:r w:rsidRPr="00C6130A">
        <w:rPr>
          <w:rFonts w:eastAsia="Times New Roman"/>
          <w:color w:val="2A2A2A"/>
          <w:lang w:val="en-US"/>
        </w:rPr>
        <w:fldChar w:fldCharType="end"/>
      </w:r>
      <w:proofErr w:type="gramStart"/>
      <w:r w:rsidRPr="00C6130A">
        <w:rPr>
          <w:rFonts w:eastAsia="Times New Roman"/>
          <w:color w:val="2A2A2A"/>
          <w:lang w:val="en-US"/>
        </w:rPr>
        <w:t xml:space="preserve"> .</w:t>
      </w:r>
      <w:proofErr w:type="gramEnd"/>
    </w:p>
    <w:p w14:paraId="401EDBA9" w14:textId="63553B62" w:rsidR="0052669B" w:rsidRPr="00C6130A" w:rsidRDefault="0052669B" w:rsidP="0052669B">
      <w:pPr>
        <w:pStyle w:val="ListParagraph"/>
        <w:numPr>
          <w:ilvl w:val="0"/>
          <w:numId w:val="6"/>
        </w:numPr>
        <w:spacing w:line="240" w:lineRule="auto"/>
        <w:rPr>
          <w:rFonts w:eastAsia="Times New Roman"/>
          <w:lang w:val="en-US"/>
        </w:rPr>
      </w:pPr>
      <w:r w:rsidRPr="00C6130A">
        <w:rPr>
          <w:rFonts w:eastAsia="Times New Roman"/>
          <w:color w:val="2A2A2A"/>
          <w:shd w:val="clear" w:color="auto" w:fill="FFFFFF"/>
          <w:lang w:val="en-US"/>
        </w:rPr>
        <w:t>Then, check out the video by student reporters at CBC. What new facts did you learn?</w:t>
      </w:r>
    </w:p>
    <w:p w14:paraId="0E1D0125" w14:textId="073CBEC8" w:rsidR="00A96159" w:rsidRPr="00C6130A" w:rsidRDefault="00A96159" w:rsidP="0052669B"/>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97A1F" w:rsidRPr="00C6130A" w14:paraId="23AD8269" w14:textId="77777777" w:rsidTr="00881AB0">
        <w:trPr>
          <w:trHeight w:val="1140"/>
        </w:trPr>
        <w:tc>
          <w:tcPr>
            <w:tcW w:w="9090" w:type="dxa"/>
            <w:shd w:val="clear" w:color="auto" w:fill="auto"/>
            <w:tcMar>
              <w:top w:w="100" w:type="dxa"/>
              <w:left w:w="100" w:type="dxa"/>
              <w:bottom w:w="100" w:type="dxa"/>
              <w:right w:w="100" w:type="dxa"/>
            </w:tcMar>
          </w:tcPr>
          <w:p w14:paraId="31039F8C" w14:textId="77777777" w:rsidR="00397A1F" w:rsidRPr="00C6130A" w:rsidRDefault="00397A1F" w:rsidP="00397A1F">
            <w:pPr>
              <w:widowControl w:val="0"/>
              <w:spacing w:line="240" w:lineRule="auto"/>
            </w:pPr>
          </w:p>
          <w:p w14:paraId="730C98BF" w14:textId="77777777" w:rsidR="00397A1F" w:rsidRPr="00C6130A" w:rsidRDefault="00397A1F" w:rsidP="00397A1F">
            <w:pPr>
              <w:widowControl w:val="0"/>
              <w:spacing w:line="240" w:lineRule="auto"/>
            </w:pPr>
          </w:p>
          <w:p w14:paraId="454CBDE3" w14:textId="77777777" w:rsidR="00397A1F" w:rsidRPr="00C6130A" w:rsidRDefault="00397A1F" w:rsidP="00397A1F">
            <w:pPr>
              <w:widowControl w:val="0"/>
              <w:spacing w:line="240" w:lineRule="auto"/>
            </w:pPr>
          </w:p>
          <w:p w14:paraId="2C1D99E3" w14:textId="77777777" w:rsidR="00397A1F" w:rsidRPr="00C6130A" w:rsidRDefault="00397A1F" w:rsidP="00397A1F">
            <w:pPr>
              <w:widowControl w:val="0"/>
              <w:spacing w:line="240" w:lineRule="auto"/>
            </w:pPr>
          </w:p>
          <w:p w14:paraId="1350F401" w14:textId="77777777" w:rsidR="00397A1F" w:rsidRPr="00C6130A" w:rsidRDefault="00397A1F" w:rsidP="00397A1F">
            <w:pPr>
              <w:widowControl w:val="0"/>
              <w:spacing w:line="240" w:lineRule="auto"/>
            </w:pPr>
          </w:p>
        </w:tc>
      </w:tr>
    </w:tbl>
    <w:p w14:paraId="66143A0B" w14:textId="77777777" w:rsidR="00397A1F" w:rsidRPr="00C6130A" w:rsidRDefault="00397A1F" w:rsidP="00397A1F">
      <w:pPr>
        <w:pStyle w:val="ListParagraph"/>
      </w:pPr>
    </w:p>
    <w:p w14:paraId="208229B4" w14:textId="77777777" w:rsidR="0052669B" w:rsidRPr="00C6130A" w:rsidRDefault="0052669B" w:rsidP="00397A1F">
      <w:pPr>
        <w:pStyle w:val="ListParagraph"/>
      </w:pPr>
    </w:p>
    <w:p w14:paraId="526EA723" w14:textId="4B6E94EC" w:rsidR="00434610" w:rsidRPr="00C6130A" w:rsidRDefault="00434610" w:rsidP="00686F61">
      <w:pPr>
        <w:pStyle w:val="ListParagraph"/>
        <w:numPr>
          <w:ilvl w:val="0"/>
          <w:numId w:val="6"/>
        </w:num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 xml:space="preserve">Now, conduct some of your own research online. </w:t>
      </w:r>
      <w:r w:rsidR="00337A18" w:rsidRPr="00C6130A">
        <w:rPr>
          <w:rFonts w:eastAsia="Times New Roman"/>
          <w:color w:val="2A2A2A"/>
          <w:shd w:val="clear" w:color="auto" w:fill="FFFFFF"/>
          <w:lang w:val="en-US"/>
        </w:rPr>
        <w:t>Find a couple of articles and use</w:t>
      </w:r>
      <w:r w:rsidRPr="00C6130A">
        <w:rPr>
          <w:rFonts w:eastAsia="Times New Roman"/>
          <w:color w:val="2A2A2A"/>
          <w:shd w:val="clear" w:color="auto" w:fill="FFFFFF"/>
          <w:lang w:val="en-US"/>
        </w:rPr>
        <w:t xml:space="preserve"> the strategy recommended by reporters and researchers: Lateral Literacy. Reading laterally means checking the truth and accuracy of the source (reading laterally) before </w:t>
      </w:r>
      <w:r w:rsidR="00972D32" w:rsidRPr="00C6130A">
        <w:rPr>
          <w:rFonts w:eastAsia="Times New Roman"/>
          <w:color w:val="2A2A2A"/>
          <w:shd w:val="clear" w:color="auto" w:fill="FFFFFF"/>
          <w:lang w:val="en-US"/>
        </w:rPr>
        <w:t>reading the article</w:t>
      </w:r>
      <w:r w:rsidRPr="00C6130A">
        <w:rPr>
          <w:rFonts w:eastAsia="Times New Roman"/>
          <w:color w:val="2A2A2A"/>
          <w:shd w:val="clear" w:color="auto" w:fill="FFFFFF"/>
          <w:lang w:val="en-US"/>
        </w:rPr>
        <w:t xml:space="preserve"> (reading vertically). Find some article about COVID-19 online and use this when you are conducting your own research!</w:t>
      </w:r>
    </w:p>
    <w:p w14:paraId="4CED2D16" w14:textId="541B628D" w:rsidR="00434610" w:rsidRPr="00C6130A" w:rsidRDefault="00434610" w:rsidP="00686F61">
      <w:pPr>
        <w:spacing w:line="240" w:lineRule="auto"/>
        <w:jc w:val="center"/>
        <w:rPr>
          <w:rFonts w:eastAsia="Times New Roman"/>
          <w:color w:val="2A2A2A"/>
          <w:shd w:val="clear" w:color="auto" w:fill="FFFFFF"/>
          <w:lang w:val="en-US"/>
        </w:rPr>
      </w:pPr>
    </w:p>
    <w:tbl>
      <w:tblPr>
        <w:tblStyle w:val="TableGrid"/>
        <w:tblW w:w="0" w:type="auto"/>
        <w:tblLook w:val="04A0" w:firstRow="1" w:lastRow="0" w:firstColumn="1" w:lastColumn="0" w:noHBand="0" w:noVBand="1"/>
      </w:tblPr>
      <w:tblGrid>
        <w:gridCol w:w="2908"/>
        <w:gridCol w:w="3244"/>
        <w:gridCol w:w="3244"/>
      </w:tblGrid>
      <w:tr w:rsidR="00337A18" w:rsidRPr="00C6130A" w14:paraId="1471E5AE" w14:textId="51A5BB08" w:rsidTr="00337A18">
        <w:tc>
          <w:tcPr>
            <w:tcW w:w="2908" w:type="dxa"/>
          </w:tcPr>
          <w:p w14:paraId="50383D79" w14:textId="1C6E6992"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A: Who is the author and is there a motive behind the message?</w:t>
            </w:r>
          </w:p>
        </w:tc>
        <w:tc>
          <w:tcPr>
            <w:tcW w:w="3244" w:type="dxa"/>
          </w:tcPr>
          <w:p w14:paraId="189B2F4A"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5E04F06E"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624134E7" w14:textId="7E889395" w:rsidTr="00337A18">
        <w:tc>
          <w:tcPr>
            <w:tcW w:w="2908" w:type="dxa"/>
          </w:tcPr>
          <w:p w14:paraId="7084F5BC" w14:textId="52D4CEDE"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A: What can you learn about the author?</w:t>
            </w:r>
          </w:p>
        </w:tc>
        <w:tc>
          <w:tcPr>
            <w:tcW w:w="3244" w:type="dxa"/>
          </w:tcPr>
          <w:p w14:paraId="37D42FF9"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5892C359"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5D97B773" w14:textId="115D0FDE" w:rsidTr="00337A18">
        <w:tc>
          <w:tcPr>
            <w:tcW w:w="2908" w:type="dxa"/>
          </w:tcPr>
          <w:p w14:paraId="7A976CC3" w14:textId="2DB08C5B"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A: What biases might the author have?</w:t>
            </w:r>
          </w:p>
        </w:tc>
        <w:tc>
          <w:tcPr>
            <w:tcW w:w="3244" w:type="dxa"/>
          </w:tcPr>
          <w:p w14:paraId="1E3475CB"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3A3665A8"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58B40392" w14:textId="53E6A5BD" w:rsidTr="00337A18">
        <w:tc>
          <w:tcPr>
            <w:tcW w:w="2908" w:type="dxa"/>
          </w:tcPr>
          <w:p w14:paraId="2065944A" w14:textId="690544F7"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 xml:space="preserve">R: How recent is the article/site? When was it published/updated? </w:t>
            </w:r>
          </w:p>
        </w:tc>
        <w:tc>
          <w:tcPr>
            <w:tcW w:w="3244" w:type="dxa"/>
          </w:tcPr>
          <w:p w14:paraId="73F6A8BB"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527116FB"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131A817A" w14:textId="578B746C" w:rsidTr="00337A18">
        <w:tc>
          <w:tcPr>
            <w:tcW w:w="2908" w:type="dxa"/>
          </w:tcPr>
          <w:p w14:paraId="0CF9D8C6" w14:textId="31025228"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R: What do fact-checking sites say about the author and claim?</w:t>
            </w:r>
          </w:p>
        </w:tc>
        <w:tc>
          <w:tcPr>
            <w:tcW w:w="3244" w:type="dxa"/>
          </w:tcPr>
          <w:p w14:paraId="67FDEA83"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1BFE39E3"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237289C6" w14:textId="02FF8D77" w:rsidTr="00337A18">
        <w:tc>
          <w:tcPr>
            <w:tcW w:w="2908" w:type="dxa"/>
          </w:tcPr>
          <w:p w14:paraId="7AE5EFA5" w14:textId="4116A478"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T: Who is the audience and why was the author targeting them?</w:t>
            </w:r>
          </w:p>
        </w:tc>
        <w:tc>
          <w:tcPr>
            <w:tcW w:w="3244" w:type="dxa"/>
          </w:tcPr>
          <w:p w14:paraId="62279456"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20E2B319" w14:textId="77777777" w:rsidR="00337A18" w:rsidRPr="00C6130A" w:rsidRDefault="00337A18" w:rsidP="00434610">
            <w:pPr>
              <w:spacing w:line="240" w:lineRule="auto"/>
              <w:rPr>
                <w:rFonts w:eastAsia="Times New Roman"/>
                <w:color w:val="2A2A2A"/>
                <w:shd w:val="clear" w:color="auto" w:fill="FFFFFF"/>
                <w:lang w:val="en-US"/>
              </w:rPr>
            </w:pPr>
          </w:p>
        </w:tc>
      </w:tr>
      <w:tr w:rsidR="00337A18" w:rsidRPr="00C6130A" w14:paraId="5B25809B" w14:textId="33FD87A6" w:rsidTr="00337A18">
        <w:tc>
          <w:tcPr>
            <w:tcW w:w="2908" w:type="dxa"/>
          </w:tcPr>
          <w:p w14:paraId="7C1C454C" w14:textId="7C1AA596" w:rsidR="00337A18" w:rsidRPr="00C6130A" w:rsidRDefault="00337A18" w:rsidP="0043461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T: What does the author want the audience to believe, take a stand against/for, or purchase?</w:t>
            </w:r>
          </w:p>
        </w:tc>
        <w:tc>
          <w:tcPr>
            <w:tcW w:w="3244" w:type="dxa"/>
          </w:tcPr>
          <w:p w14:paraId="639B62AD" w14:textId="77777777" w:rsidR="00337A18" w:rsidRPr="00C6130A" w:rsidRDefault="00337A18" w:rsidP="00434610">
            <w:pPr>
              <w:spacing w:line="240" w:lineRule="auto"/>
              <w:rPr>
                <w:rFonts w:eastAsia="Times New Roman"/>
                <w:color w:val="2A2A2A"/>
                <w:shd w:val="clear" w:color="auto" w:fill="FFFFFF"/>
                <w:lang w:val="en-US"/>
              </w:rPr>
            </w:pPr>
          </w:p>
        </w:tc>
        <w:tc>
          <w:tcPr>
            <w:tcW w:w="3244" w:type="dxa"/>
          </w:tcPr>
          <w:p w14:paraId="2049B350" w14:textId="77777777" w:rsidR="00337A18" w:rsidRPr="00C6130A" w:rsidRDefault="00337A18" w:rsidP="00434610">
            <w:pPr>
              <w:spacing w:line="240" w:lineRule="auto"/>
              <w:rPr>
                <w:rFonts w:eastAsia="Times New Roman"/>
                <w:color w:val="2A2A2A"/>
                <w:shd w:val="clear" w:color="auto" w:fill="FFFFFF"/>
                <w:lang w:val="en-US"/>
              </w:rPr>
            </w:pPr>
          </w:p>
        </w:tc>
      </w:tr>
    </w:tbl>
    <w:p w14:paraId="0A7C5650" w14:textId="4DCFDBE2" w:rsidR="00881AB0" w:rsidRPr="00C6130A" w:rsidRDefault="00881AB0" w:rsidP="00881AB0">
      <w:pPr>
        <w:shd w:val="clear" w:color="auto" w:fill="FFFFFF"/>
        <w:spacing w:before="100" w:beforeAutospacing="1" w:after="150" w:line="240" w:lineRule="auto"/>
        <w:rPr>
          <w:rFonts w:eastAsia="Times New Roman"/>
          <w:color w:val="2A2A2A"/>
          <w:shd w:val="clear" w:color="auto" w:fill="FFFFFF"/>
          <w:lang w:val="en-US"/>
        </w:rPr>
      </w:pPr>
      <w:r w:rsidRPr="00C6130A">
        <w:rPr>
          <w:rFonts w:eastAsia="Times New Roman"/>
          <w:color w:val="2A2A2A"/>
          <w:shd w:val="clear" w:color="auto" w:fill="FFFFFF"/>
          <w:lang w:val="en-US"/>
        </w:rPr>
        <w:t>You can also use some of the fact checking sites at the bottom of the post.</w:t>
      </w:r>
    </w:p>
    <w:p w14:paraId="16B333B8" w14:textId="7DBA6D02" w:rsidR="00881AB0" w:rsidRPr="00C6130A" w:rsidRDefault="004D6572" w:rsidP="00881AB0">
      <w:pPr>
        <w:spacing w:line="240" w:lineRule="auto"/>
        <w:rPr>
          <w:rFonts w:eastAsia="Times New Roman"/>
          <w:color w:val="2A2A2A"/>
          <w:shd w:val="clear" w:color="auto" w:fill="FFFFFF"/>
          <w:lang w:val="en-US"/>
        </w:rPr>
      </w:pPr>
      <w:r w:rsidRPr="00C6130A">
        <w:rPr>
          <w:rFonts w:eastAsia="Times New Roman"/>
          <w:color w:val="2A2A2A"/>
          <w:shd w:val="clear" w:color="auto" w:fill="FFFFFF"/>
          <w:lang w:val="en-US"/>
        </w:rPr>
        <w:t xml:space="preserve">5) </w:t>
      </w:r>
      <w:r w:rsidR="00881AB0" w:rsidRPr="00C6130A">
        <w:rPr>
          <w:rFonts w:eastAsia="Times New Roman"/>
          <w:color w:val="2A2A2A"/>
          <w:shd w:val="clear" w:color="auto" w:fill="FFFFFF"/>
          <w:lang w:val="en-US"/>
        </w:rPr>
        <w:t>Record new facts you learned. Also, document some of the fake news that is out there.</w:t>
      </w:r>
    </w:p>
    <w:tbl>
      <w:tblPr>
        <w:tblStyle w:val="TableGrid"/>
        <w:tblW w:w="0" w:type="auto"/>
        <w:tblLook w:val="04A0" w:firstRow="1" w:lastRow="0" w:firstColumn="1" w:lastColumn="0" w:noHBand="0" w:noVBand="1"/>
      </w:tblPr>
      <w:tblGrid>
        <w:gridCol w:w="4698"/>
        <w:gridCol w:w="4698"/>
      </w:tblGrid>
      <w:tr w:rsidR="00881AB0" w:rsidRPr="00C6130A" w14:paraId="02B18995" w14:textId="77777777" w:rsidTr="00881AB0">
        <w:tc>
          <w:tcPr>
            <w:tcW w:w="4698" w:type="dxa"/>
          </w:tcPr>
          <w:p w14:paraId="40BF9015" w14:textId="35BAD122" w:rsidR="00881AB0" w:rsidRPr="00C6130A" w:rsidRDefault="00881AB0" w:rsidP="00881AB0">
            <w:pPr>
              <w:spacing w:line="240" w:lineRule="auto"/>
              <w:rPr>
                <w:rFonts w:eastAsia="Times New Roman"/>
                <w:color w:val="2A2A2A"/>
                <w:lang w:val="en-US"/>
              </w:rPr>
            </w:pPr>
            <w:r w:rsidRPr="00C6130A">
              <w:rPr>
                <w:rFonts w:eastAsia="Times New Roman"/>
                <w:color w:val="2A2A2A"/>
                <w:lang w:val="en-US"/>
              </w:rPr>
              <w:t>Facts</w:t>
            </w:r>
          </w:p>
        </w:tc>
        <w:tc>
          <w:tcPr>
            <w:tcW w:w="4698" w:type="dxa"/>
          </w:tcPr>
          <w:p w14:paraId="10074A14" w14:textId="5AF5C424" w:rsidR="00881AB0" w:rsidRPr="00C6130A" w:rsidRDefault="00881AB0" w:rsidP="00881AB0">
            <w:pPr>
              <w:spacing w:line="240" w:lineRule="auto"/>
              <w:rPr>
                <w:rFonts w:eastAsia="Times New Roman"/>
                <w:color w:val="2A2A2A"/>
                <w:lang w:val="en-US"/>
              </w:rPr>
            </w:pPr>
            <w:r w:rsidRPr="00C6130A">
              <w:rPr>
                <w:rFonts w:eastAsia="Times New Roman"/>
                <w:color w:val="2A2A2A"/>
                <w:lang w:val="en-US"/>
              </w:rPr>
              <w:t>Fakes</w:t>
            </w:r>
          </w:p>
        </w:tc>
      </w:tr>
      <w:tr w:rsidR="00881AB0" w:rsidRPr="00C6130A" w14:paraId="3508FC2E" w14:textId="77777777" w:rsidTr="00881AB0">
        <w:tc>
          <w:tcPr>
            <w:tcW w:w="4698" w:type="dxa"/>
          </w:tcPr>
          <w:p w14:paraId="21727B29" w14:textId="77777777" w:rsidR="00881AB0" w:rsidRPr="00C6130A" w:rsidRDefault="00881AB0" w:rsidP="00881AB0">
            <w:pPr>
              <w:spacing w:line="240" w:lineRule="auto"/>
              <w:rPr>
                <w:rFonts w:eastAsia="Times New Roman"/>
                <w:color w:val="2A2A2A"/>
                <w:lang w:val="en-US"/>
              </w:rPr>
            </w:pPr>
          </w:p>
          <w:p w14:paraId="6FF7C1F6" w14:textId="77777777" w:rsidR="00881AB0" w:rsidRPr="00C6130A" w:rsidRDefault="00881AB0" w:rsidP="00881AB0">
            <w:pPr>
              <w:spacing w:line="240" w:lineRule="auto"/>
              <w:rPr>
                <w:rFonts w:eastAsia="Times New Roman"/>
                <w:color w:val="2A2A2A"/>
                <w:lang w:val="en-US"/>
              </w:rPr>
            </w:pPr>
          </w:p>
        </w:tc>
        <w:tc>
          <w:tcPr>
            <w:tcW w:w="4698" w:type="dxa"/>
          </w:tcPr>
          <w:p w14:paraId="0ED8FA5A" w14:textId="77777777" w:rsidR="00881AB0" w:rsidRPr="00C6130A" w:rsidRDefault="00881AB0" w:rsidP="00881AB0">
            <w:pPr>
              <w:spacing w:line="240" w:lineRule="auto"/>
              <w:rPr>
                <w:rFonts w:eastAsia="Times New Roman"/>
                <w:color w:val="2A2A2A"/>
                <w:lang w:val="en-US"/>
              </w:rPr>
            </w:pPr>
          </w:p>
        </w:tc>
      </w:tr>
      <w:tr w:rsidR="00881AB0" w:rsidRPr="00C6130A" w14:paraId="3B77963D" w14:textId="77777777" w:rsidTr="00881AB0">
        <w:tc>
          <w:tcPr>
            <w:tcW w:w="4698" w:type="dxa"/>
          </w:tcPr>
          <w:p w14:paraId="3FEBA4D1" w14:textId="77777777" w:rsidR="00881AB0" w:rsidRPr="00C6130A" w:rsidRDefault="00881AB0" w:rsidP="00881AB0">
            <w:pPr>
              <w:spacing w:line="240" w:lineRule="auto"/>
              <w:rPr>
                <w:rFonts w:eastAsia="Times New Roman"/>
                <w:color w:val="2A2A2A"/>
                <w:lang w:val="en-US"/>
              </w:rPr>
            </w:pPr>
          </w:p>
          <w:p w14:paraId="34BF2E01" w14:textId="77777777" w:rsidR="00881AB0" w:rsidRPr="00C6130A" w:rsidRDefault="00881AB0" w:rsidP="00881AB0">
            <w:pPr>
              <w:spacing w:line="240" w:lineRule="auto"/>
              <w:rPr>
                <w:rFonts w:eastAsia="Times New Roman"/>
                <w:color w:val="2A2A2A"/>
                <w:lang w:val="en-US"/>
              </w:rPr>
            </w:pPr>
          </w:p>
        </w:tc>
        <w:tc>
          <w:tcPr>
            <w:tcW w:w="4698" w:type="dxa"/>
          </w:tcPr>
          <w:p w14:paraId="2554A62B" w14:textId="77777777" w:rsidR="00881AB0" w:rsidRPr="00C6130A" w:rsidRDefault="00881AB0" w:rsidP="00881AB0">
            <w:pPr>
              <w:spacing w:line="240" w:lineRule="auto"/>
              <w:rPr>
                <w:rFonts w:eastAsia="Times New Roman"/>
                <w:color w:val="2A2A2A"/>
                <w:lang w:val="en-US"/>
              </w:rPr>
            </w:pPr>
          </w:p>
        </w:tc>
      </w:tr>
      <w:tr w:rsidR="00881AB0" w:rsidRPr="00C6130A" w14:paraId="65D7F255" w14:textId="77777777" w:rsidTr="00881AB0">
        <w:tc>
          <w:tcPr>
            <w:tcW w:w="4698" w:type="dxa"/>
          </w:tcPr>
          <w:p w14:paraId="75CB7B19" w14:textId="77777777" w:rsidR="00881AB0" w:rsidRPr="00C6130A" w:rsidRDefault="00881AB0" w:rsidP="00881AB0">
            <w:pPr>
              <w:spacing w:line="240" w:lineRule="auto"/>
              <w:rPr>
                <w:rFonts w:eastAsia="Times New Roman"/>
                <w:color w:val="2A2A2A"/>
                <w:lang w:val="en-US"/>
              </w:rPr>
            </w:pPr>
          </w:p>
        </w:tc>
        <w:tc>
          <w:tcPr>
            <w:tcW w:w="4698" w:type="dxa"/>
          </w:tcPr>
          <w:p w14:paraId="4E1EC65C" w14:textId="77777777" w:rsidR="00881AB0" w:rsidRPr="00C6130A" w:rsidRDefault="00881AB0" w:rsidP="00881AB0">
            <w:pPr>
              <w:spacing w:line="240" w:lineRule="auto"/>
              <w:rPr>
                <w:rFonts w:eastAsia="Times New Roman"/>
                <w:color w:val="2A2A2A"/>
                <w:lang w:val="en-US"/>
              </w:rPr>
            </w:pPr>
          </w:p>
          <w:p w14:paraId="1A3E5F3A" w14:textId="77777777" w:rsidR="00881AB0" w:rsidRPr="00C6130A" w:rsidRDefault="00881AB0" w:rsidP="00881AB0">
            <w:pPr>
              <w:spacing w:line="240" w:lineRule="auto"/>
              <w:rPr>
                <w:rFonts w:eastAsia="Times New Roman"/>
                <w:color w:val="2A2A2A"/>
                <w:lang w:val="en-US"/>
              </w:rPr>
            </w:pPr>
          </w:p>
        </w:tc>
      </w:tr>
    </w:tbl>
    <w:p w14:paraId="68990FFA" w14:textId="60FEF2EC" w:rsidR="00881AB0" w:rsidRPr="00C6130A" w:rsidRDefault="00881AB0" w:rsidP="00881AB0">
      <w:pPr>
        <w:spacing w:line="240" w:lineRule="auto"/>
        <w:rPr>
          <w:rFonts w:eastAsia="Times New Roman"/>
          <w:lang w:val="en-US"/>
        </w:rPr>
      </w:pPr>
      <w:r w:rsidRPr="00C6130A">
        <w:rPr>
          <w:rFonts w:eastAsia="Times New Roman"/>
          <w:color w:val="2A2A2A"/>
          <w:lang w:val="en-US"/>
        </w:rPr>
        <w:br/>
      </w:r>
      <w:r w:rsidR="004D6572" w:rsidRPr="00C6130A">
        <w:rPr>
          <w:rFonts w:eastAsia="Times New Roman"/>
          <w:color w:val="2A2A2A"/>
          <w:shd w:val="clear" w:color="auto" w:fill="FFFFFF"/>
          <w:lang w:val="en-US"/>
        </w:rPr>
        <w:t xml:space="preserve">6) </w:t>
      </w:r>
      <w:r w:rsidRPr="00C6130A">
        <w:rPr>
          <w:rFonts w:eastAsia="Times New Roman"/>
          <w:color w:val="2A2A2A"/>
          <w:shd w:val="clear" w:color="auto" w:fill="FFFFFF"/>
          <w:lang w:val="en-US"/>
        </w:rPr>
        <w:t>Now, create your own video, article, or social media post to warn people about fakes and teach them about the facts!</w:t>
      </w:r>
      <w:r w:rsidR="00686F61" w:rsidRPr="00C6130A">
        <w:rPr>
          <w:rFonts w:eastAsia="Times New Roman"/>
          <w:lang w:val="en-US"/>
        </w:rPr>
        <w:t xml:space="preserve"> </w:t>
      </w:r>
      <w:r w:rsidRPr="00C6130A">
        <w:rPr>
          <w:rFonts w:eastAsia="Times New Roman"/>
          <w:lang w:val="en-US"/>
        </w:rPr>
        <w:t xml:space="preserve">What are the possible economic consequences of some of these fakes? </w:t>
      </w:r>
    </w:p>
    <w:tbl>
      <w:tblPr>
        <w:tblStyle w:val="TableGrid"/>
        <w:tblW w:w="0" w:type="auto"/>
        <w:tblLook w:val="04A0" w:firstRow="1" w:lastRow="0" w:firstColumn="1" w:lastColumn="0" w:noHBand="0" w:noVBand="1"/>
      </w:tblPr>
      <w:tblGrid>
        <w:gridCol w:w="9396"/>
      </w:tblGrid>
      <w:tr w:rsidR="00881AB0" w:rsidRPr="00C6130A" w14:paraId="6132D805" w14:textId="77777777" w:rsidTr="00881AB0">
        <w:tc>
          <w:tcPr>
            <w:tcW w:w="9396" w:type="dxa"/>
          </w:tcPr>
          <w:p w14:paraId="769619AB" w14:textId="77777777" w:rsidR="00881AB0" w:rsidRPr="00C6130A" w:rsidRDefault="00881AB0" w:rsidP="00881AB0">
            <w:pPr>
              <w:spacing w:line="240" w:lineRule="auto"/>
              <w:rPr>
                <w:rFonts w:eastAsia="Times New Roman"/>
                <w:lang w:val="en-US"/>
              </w:rPr>
            </w:pPr>
          </w:p>
          <w:p w14:paraId="7763BDDD" w14:textId="77777777" w:rsidR="00881AB0" w:rsidRPr="00C6130A" w:rsidRDefault="00881AB0" w:rsidP="00881AB0">
            <w:pPr>
              <w:spacing w:line="240" w:lineRule="auto"/>
              <w:rPr>
                <w:rFonts w:eastAsia="Times New Roman"/>
                <w:lang w:val="en-US"/>
              </w:rPr>
            </w:pPr>
          </w:p>
          <w:p w14:paraId="4877B428" w14:textId="77777777" w:rsidR="00881AB0" w:rsidRPr="00C6130A" w:rsidRDefault="00881AB0" w:rsidP="00881AB0">
            <w:pPr>
              <w:spacing w:line="240" w:lineRule="auto"/>
              <w:rPr>
                <w:rFonts w:eastAsia="Times New Roman"/>
                <w:lang w:val="en-US"/>
              </w:rPr>
            </w:pPr>
          </w:p>
          <w:p w14:paraId="2FBA2FBC" w14:textId="77777777" w:rsidR="00881AB0" w:rsidRPr="00C6130A" w:rsidRDefault="00881AB0" w:rsidP="00881AB0">
            <w:pPr>
              <w:spacing w:line="240" w:lineRule="auto"/>
              <w:rPr>
                <w:rFonts w:eastAsia="Times New Roman"/>
                <w:lang w:val="en-US"/>
              </w:rPr>
            </w:pPr>
          </w:p>
          <w:p w14:paraId="6A9B41A9" w14:textId="77777777" w:rsidR="00686F61" w:rsidRPr="00C6130A" w:rsidRDefault="00686F61" w:rsidP="00881AB0">
            <w:pPr>
              <w:spacing w:line="240" w:lineRule="auto"/>
              <w:rPr>
                <w:rFonts w:eastAsia="Times New Roman"/>
                <w:lang w:val="en-US"/>
              </w:rPr>
            </w:pPr>
          </w:p>
        </w:tc>
      </w:tr>
    </w:tbl>
    <w:p w14:paraId="4F213733" w14:textId="77777777" w:rsidR="00881AB0" w:rsidRPr="00C6130A" w:rsidRDefault="00881AB0" w:rsidP="00881AB0">
      <w:pPr>
        <w:spacing w:line="240" w:lineRule="auto"/>
        <w:rPr>
          <w:rFonts w:eastAsia="Times New Roman"/>
          <w:lang w:val="en-US"/>
        </w:rPr>
      </w:pPr>
      <w:bookmarkStart w:id="0" w:name="_GoBack"/>
      <w:bookmarkEnd w:id="0"/>
    </w:p>
    <w:sectPr w:rsidR="00881AB0" w:rsidRPr="00C6130A" w:rsidSect="00A96159">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772"/>
    <w:multiLevelType w:val="hybridMultilevel"/>
    <w:tmpl w:val="B6E2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71559"/>
    <w:multiLevelType w:val="multilevel"/>
    <w:tmpl w:val="647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503F4"/>
    <w:multiLevelType w:val="hybridMultilevel"/>
    <w:tmpl w:val="46E8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852DC"/>
    <w:multiLevelType w:val="multilevel"/>
    <w:tmpl w:val="F4B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1618C"/>
    <w:rsid w:val="00232803"/>
    <w:rsid w:val="00337A18"/>
    <w:rsid w:val="00397A1F"/>
    <w:rsid w:val="003B3DBA"/>
    <w:rsid w:val="00434610"/>
    <w:rsid w:val="004D6572"/>
    <w:rsid w:val="0052669B"/>
    <w:rsid w:val="005A7926"/>
    <w:rsid w:val="00686F61"/>
    <w:rsid w:val="00881AB0"/>
    <w:rsid w:val="008A236A"/>
    <w:rsid w:val="00911935"/>
    <w:rsid w:val="00972D32"/>
    <w:rsid w:val="00A2303D"/>
    <w:rsid w:val="00A96159"/>
    <w:rsid w:val="00BA6369"/>
    <w:rsid w:val="00C342B6"/>
    <w:rsid w:val="00C6130A"/>
    <w:rsid w:val="00C75F1C"/>
    <w:rsid w:val="00D01788"/>
    <w:rsid w:val="00E44795"/>
    <w:rsid w:val="00E74CFC"/>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5532">
      <w:bodyDiv w:val="1"/>
      <w:marLeft w:val="0"/>
      <w:marRight w:val="0"/>
      <w:marTop w:val="0"/>
      <w:marBottom w:val="0"/>
      <w:divBdr>
        <w:top w:val="none" w:sz="0" w:space="0" w:color="auto"/>
        <w:left w:val="none" w:sz="0" w:space="0" w:color="auto"/>
        <w:bottom w:val="none" w:sz="0" w:space="0" w:color="auto"/>
        <w:right w:val="none" w:sz="0" w:space="0" w:color="auto"/>
      </w:divBdr>
    </w:div>
    <w:div w:id="201207526">
      <w:bodyDiv w:val="1"/>
      <w:marLeft w:val="0"/>
      <w:marRight w:val="0"/>
      <w:marTop w:val="0"/>
      <w:marBottom w:val="0"/>
      <w:divBdr>
        <w:top w:val="none" w:sz="0" w:space="0" w:color="auto"/>
        <w:left w:val="none" w:sz="0" w:space="0" w:color="auto"/>
        <w:bottom w:val="none" w:sz="0" w:space="0" w:color="auto"/>
        <w:right w:val="none" w:sz="0" w:space="0" w:color="auto"/>
      </w:divBdr>
    </w:div>
    <w:div w:id="1061245411">
      <w:bodyDiv w:val="1"/>
      <w:marLeft w:val="0"/>
      <w:marRight w:val="0"/>
      <w:marTop w:val="0"/>
      <w:marBottom w:val="0"/>
      <w:divBdr>
        <w:top w:val="none" w:sz="0" w:space="0" w:color="auto"/>
        <w:left w:val="none" w:sz="0" w:space="0" w:color="auto"/>
        <w:bottom w:val="none" w:sz="0" w:space="0" w:color="auto"/>
        <w:right w:val="none" w:sz="0" w:space="0" w:color="auto"/>
      </w:divBdr>
    </w:div>
    <w:div w:id="1379353594">
      <w:bodyDiv w:val="1"/>
      <w:marLeft w:val="0"/>
      <w:marRight w:val="0"/>
      <w:marTop w:val="0"/>
      <w:marBottom w:val="0"/>
      <w:divBdr>
        <w:top w:val="none" w:sz="0" w:space="0" w:color="auto"/>
        <w:left w:val="none" w:sz="0" w:space="0" w:color="auto"/>
        <w:bottom w:val="none" w:sz="0" w:space="0" w:color="auto"/>
        <w:right w:val="none" w:sz="0" w:space="0" w:color="auto"/>
      </w:divBdr>
    </w:div>
    <w:div w:id="1594892443">
      <w:bodyDiv w:val="1"/>
      <w:marLeft w:val="0"/>
      <w:marRight w:val="0"/>
      <w:marTop w:val="0"/>
      <w:marBottom w:val="0"/>
      <w:divBdr>
        <w:top w:val="none" w:sz="0" w:space="0" w:color="auto"/>
        <w:left w:val="none" w:sz="0" w:space="0" w:color="auto"/>
        <w:bottom w:val="none" w:sz="0" w:space="0" w:color="auto"/>
        <w:right w:val="none" w:sz="0" w:space="0" w:color="auto"/>
      </w:divBdr>
    </w:div>
    <w:div w:id="1716738527">
      <w:bodyDiv w:val="1"/>
      <w:marLeft w:val="0"/>
      <w:marRight w:val="0"/>
      <w:marTop w:val="0"/>
      <w:marBottom w:val="0"/>
      <w:divBdr>
        <w:top w:val="none" w:sz="0" w:space="0" w:color="auto"/>
        <w:left w:val="none" w:sz="0" w:space="0" w:color="auto"/>
        <w:bottom w:val="none" w:sz="0" w:space="0" w:color="auto"/>
        <w:right w:val="none" w:sz="0" w:space="0" w:color="auto"/>
      </w:divBdr>
    </w:div>
    <w:div w:id="1824735354">
      <w:bodyDiv w:val="1"/>
      <w:marLeft w:val="0"/>
      <w:marRight w:val="0"/>
      <w:marTop w:val="0"/>
      <w:marBottom w:val="0"/>
      <w:divBdr>
        <w:top w:val="none" w:sz="0" w:space="0" w:color="auto"/>
        <w:left w:val="none" w:sz="0" w:space="0" w:color="auto"/>
        <w:bottom w:val="none" w:sz="0" w:space="0" w:color="auto"/>
        <w:right w:val="none" w:sz="0" w:space="0" w:color="auto"/>
      </w:divBdr>
    </w:div>
    <w:div w:id="206039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2916</Characters>
  <Application>Microsoft Macintosh Word</Application>
  <DocSecurity>0</DocSecurity>
  <Lines>24</Lines>
  <Paragraphs>6</Paragraphs>
  <ScaleCrop>false</ScaleCrop>
  <Company>University of South Florida</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2020-03-29T14:28:00Z</dcterms:created>
  <dcterms:modified xsi:type="dcterms:W3CDTF">2020-03-29T14:28:00Z</dcterms:modified>
</cp:coreProperties>
</file>